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450EB8" w:rsidRPr="006A53E0" w:rsidTr="00D650CD">
        <w:tc>
          <w:tcPr>
            <w:tcW w:w="9351" w:type="dxa"/>
            <w:shd w:val="clear" w:color="auto" w:fill="000000" w:themeFill="text1"/>
          </w:tcPr>
          <w:p w:rsidR="00450EB8" w:rsidRPr="006A53E0" w:rsidRDefault="00450EB8" w:rsidP="00D650CD">
            <w:pPr>
              <w:rPr>
                <w:rFonts w:cstheme="minorHAnsi"/>
                <w:b/>
                <w:color w:val="FFFFFF" w:themeColor="background1"/>
                <w:sz w:val="60"/>
                <w:szCs w:val="60"/>
              </w:rPr>
            </w:pPr>
            <w:r w:rsidRPr="006A53E0">
              <w:rPr>
                <w:rFonts w:cstheme="minorHAnsi"/>
                <w:b/>
                <w:color w:val="FFFFFF" w:themeColor="background1"/>
                <w:sz w:val="60"/>
                <w:szCs w:val="60"/>
              </w:rPr>
              <w:t xml:space="preserve">Coronavirus (Covid-19) – briefing </w:t>
            </w:r>
          </w:p>
        </w:tc>
      </w:tr>
    </w:tbl>
    <w:p w:rsidR="00450EB8" w:rsidRPr="00D06693" w:rsidRDefault="00450EB8" w:rsidP="00450EB8">
      <w:pPr>
        <w:spacing w:line="240" w:lineRule="auto"/>
        <w:rPr>
          <w:rFonts w:cstheme="minorHAnsi"/>
          <w:b/>
          <w:color w:val="000000" w:themeColor="text1"/>
          <w:sz w:val="28"/>
          <w:szCs w:val="28"/>
        </w:rPr>
      </w:pPr>
      <w:r w:rsidRPr="00D06693">
        <w:rPr>
          <w:rFonts w:cstheme="minorHAnsi"/>
          <w:noProof/>
          <w:color w:val="000000" w:themeColor="text1"/>
          <w:lang w:eastAsia="en-GB"/>
        </w:rPr>
        <w:drawing>
          <wp:anchor distT="0" distB="0" distL="114300" distR="114300" simplePos="0" relativeHeight="251659264" behindDoc="1" locked="0" layoutInCell="1" allowOverlap="1" wp14:anchorId="287DBF41" wp14:editId="7B1EEB9D">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b/>
          <w:noProof/>
          <w:color w:val="000000" w:themeColor="text1"/>
          <w:sz w:val="28"/>
          <w:szCs w:val="28"/>
          <w:lang w:eastAsia="en-GB"/>
        </w:rPr>
        <w:drawing>
          <wp:anchor distT="0" distB="0" distL="114300" distR="114300" simplePos="0" relativeHeight="251660288" behindDoc="0" locked="0" layoutInCell="1" allowOverlap="1" wp14:anchorId="6C41DF6B" wp14:editId="3624EF9A">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4208B7CB" wp14:editId="637FC035">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EB8" w:rsidRDefault="00450EB8" w:rsidP="00450EB8">
                            <w:r>
                              <w:t xml:space="preserve">Issued </w:t>
                            </w:r>
                            <w:r w:rsidR="001E4D21">
                              <w:t>8</w:t>
                            </w:r>
                            <w:r>
                              <w:t xml:space="preserve"> June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08B7CB"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450EB8" w:rsidRDefault="00450EB8" w:rsidP="00450EB8">
                      <w:r>
                        <w:t xml:space="preserve">Issued </w:t>
                      </w:r>
                      <w:r w:rsidR="001E4D21">
                        <w:t>8</w:t>
                      </w:r>
                      <w:r>
                        <w:t xml:space="preserve"> June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450EB8" w:rsidRPr="00D06693" w:rsidTr="00D650CD">
        <w:tc>
          <w:tcPr>
            <w:tcW w:w="9351" w:type="dxa"/>
          </w:tcPr>
          <w:p w:rsidR="00450EB8" w:rsidRPr="00D06693" w:rsidRDefault="00450EB8" w:rsidP="00D650CD">
            <w:pPr>
              <w:rPr>
                <w:rFonts w:cstheme="minorHAnsi"/>
                <w:b/>
                <w:color w:val="000000" w:themeColor="text1"/>
                <w:sz w:val="28"/>
                <w:szCs w:val="28"/>
              </w:rPr>
            </w:pPr>
            <w:r w:rsidRPr="00D06693">
              <w:rPr>
                <w:rFonts w:cstheme="minorHAnsi"/>
                <w:b/>
                <w:color w:val="000000" w:themeColor="text1"/>
                <w:sz w:val="28"/>
                <w:szCs w:val="28"/>
              </w:rPr>
              <w:t xml:space="preserve">Below is the latest briefing on the activity in managing the response to coronavirus (Covid-19). </w:t>
            </w:r>
          </w:p>
          <w:p w:rsidR="00450EB8" w:rsidRPr="00D06693" w:rsidRDefault="00450EB8" w:rsidP="00D650CD">
            <w:pPr>
              <w:rPr>
                <w:rFonts w:cstheme="minorHAnsi"/>
                <w:b/>
                <w:color w:val="000000" w:themeColor="text1"/>
                <w:sz w:val="28"/>
                <w:szCs w:val="28"/>
              </w:rPr>
            </w:pPr>
            <w:r w:rsidRPr="00D06693">
              <w:rPr>
                <w:rFonts w:cstheme="minorHAnsi"/>
                <w:b/>
                <w:color w:val="000000" w:themeColor="text1"/>
                <w:sz w:val="28"/>
                <w:szCs w:val="28"/>
              </w:rPr>
              <w:t xml:space="preserve">Local updates, council service changes and links to trusted sources of health guidance are published at </w:t>
            </w:r>
            <w:r w:rsidRPr="00D06693">
              <w:rPr>
                <w:rFonts w:cstheme="minorHAnsi"/>
                <w:b/>
                <w:i/>
                <w:color w:val="000000" w:themeColor="text1"/>
                <w:sz w:val="28"/>
                <w:szCs w:val="28"/>
              </w:rPr>
              <w:t>www.inverclyde.gov.uk/coronavirus</w:t>
            </w:r>
          </w:p>
        </w:tc>
      </w:tr>
    </w:tbl>
    <w:p w:rsidR="00450EB8" w:rsidRPr="00D06693" w:rsidRDefault="00450EB8" w:rsidP="00450EB8">
      <w:pPr>
        <w:rPr>
          <w:rFonts w:cstheme="minorHAnsi"/>
          <w:sz w:val="24"/>
          <w:szCs w:val="24"/>
        </w:rPr>
      </w:pPr>
      <w:r>
        <w:rPr>
          <w:rFonts w:cstheme="minorHAnsi"/>
          <w:b/>
          <w:bCs/>
          <w:color w:val="000000"/>
          <w:sz w:val="44"/>
          <w:szCs w:val="44"/>
        </w:rPr>
        <w:br/>
        <w:t>Mobile testing centre move</w:t>
      </w:r>
      <w:r w:rsidR="00FB4E86">
        <w:rPr>
          <w:rFonts w:cstheme="minorHAnsi"/>
          <w:b/>
          <w:bCs/>
          <w:color w:val="000000"/>
          <w:sz w:val="44"/>
          <w:szCs w:val="44"/>
        </w:rPr>
        <w:t>d</w:t>
      </w:r>
    </w:p>
    <w:p w:rsidR="00450EB8" w:rsidRDefault="00450EB8" w:rsidP="00450EB8">
      <w:pPr>
        <w:rPr>
          <w:sz w:val="24"/>
          <w:szCs w:val="24"/>
          <w:lang w:val="en"/>
        </w:rPr>
      </w:pPr>
      <w:r>
        <w:rPr>
          <w:sz w:val="24"/>
          <w:szCs w:val="24"/>
          <w:lang w:val="en"/>
        </w:rPr>
        <w:t xml:space="preserve">The mobile testing </w:t>
      </w:r>
      <w:proofErr w:type="spellStart"/>
      <w:r>
        <w:rPr>
          <w:sz w:val="24"/>
          <w:szCs w:val="24"/>
          <w:lang w:val="en"/>
        </w:rPr>
        <w:t>centre</w:t>
      </w:r>
      <w:proofErr w:type="spellEnd"/>
      <w:r>
        <w:rPr>
          <w:sz w:val="24"/>
          <w:szCs w:val="24"/>
          <w:lang w:val="en"/>
        </w:rPr>
        <w:t xml:space="preserve"> temporarily located in </w:t>
      </w:r>
      <w:proofErr w:type="spellStart"/>
      <w:r>
        <w:rPr>
          <w:sz w:val="24"/>
          <w:szCs w:val="24"/>
          <w:lang w:val="en"/>
        </w:rPr>
        <w:t>Inver</w:t>
      </w:r>
      <w:r w:rsidR="009D233C">
        <w:rPr>
          <w:sz w:val="24"/>
          <w:szCs w:val="24"/>
          <w:lang w:val="en"/>
        </w:rPr>
        <w:t>cl</w:t>
      </w:r>
      <w:r>
        <w:rPr>
          <w:sz w:val="24"/>
          <w:szCs w:val="24"/>
          <w:lang w:val="en"/>
        </w:rPr>
        <w:t>yde</w:t>
      </w:r>
      <w:proofErr w:type="spellEnd"/>
      <w:r>
        <w:rPr>
          <w:sz w:val="24"/>
          <w:szCs w:val="24"/>
          <w:lang w:val="en"/>
        </w:rPr>
        <w:t xml:space="preserve"> </w:t>
      </w:r>
      <w:r w:rsidR="001E4D21">
        <w:rPr>
          <w:sz w:val="24"/>
          <w:szCs w:val="24"/>
          <w:lang w:val="en"/>
        </w:rPr>
        <w:t>has moved today (</w:t>
      </w:r>
      <w:r>
        <w:rPr>
          <w:sz w:val="24"/>
          <w:szCs w:val="24"/>
          <w:lang w:val="en"/>
        </w:rPr>
        <w:t>Monday 8 June</w:t>
      </w:r>
      <w:r w:rsidR="001E4D21">
        <w:rPr>
          <w:sz w:val="24"/>
          <w:szCs w:val="24"/>
          <w:lang w:val="en"/>
        </w:rPr>
        <w:t xml:space="preserve"> 2020)</w:t>
      </w:r>
      <w:r>
        <w:rPr>
          <w:sz w:val="24"/>
          <w:szCs w:val="24"/>
          <w:lang w:val="en"/>
        </w:rPr>
        <w:t>.</w:t>
      </w:r>
    </w:p>
    <w:p w:rsidR="00450EB8" w:rsidRDefault="00450EB8" w:rsidP="00450EB8">
      <w:pPr>
        <w:rPr>
          <w:sz w:val="24"/>
          <w:szCs w:val="24"/>
          <w:lang w:val="en"/>
        </w:rPr>
      </w:pPr>
      <w:r>
        <w:rPr>
          <w:sz w:val="24"/>
          <w:szCs w:val="24"/>
          <w:lang w:val="en"/>
        </w:rPr>
        <w:t xml:space="preserve">The unit, operated by the Army, </w:t>
      </w:r>
      <w:r w:rsidR="001E4D21">
        <w:rPr>
          <w:sz w:val="24"/>
          <w:szCs w:val="24"/>
          <w:lang w:val="en"/>
        </w:rPr>
        <w:t>was</w:t>
      </w:r>
      <w:r>
        <w:rPr>
          <w:sz w:val="24"/>
          <w:szCs w:val="24"/>
          <w:lang w:val="en"/>
        </w:rPr>
        <w:t xml:space="preserve"> based at The Waterfront Leisure Centre in Greenoc</w:t>
      </w:r>
      <w:r w:rsidR="00A55107">
        <w:rPr>
          <w:sz w:val="24"/>
          <w:szCs w:val="24"/>
          <w:lang w:val="en"/>
        </w:rPr>
        <w:t xml:space="preserve">k, but from </w:t>
      </w:r>
      <w:r w:rsidR="001E4D21">
        <w:rPr>
          <w:sz w:val="24"/>
          <w:szCs w:val="24"/>
          <w:lang w:val="en"/>
        </w:rPr>
        <w:t>today</w:t>
      </w:r>
      <w:r w:rsidR="00A55107">
        <w:rPr>
          <w:sz w:val="24"/>
          <w:szCs w:val="24"/>
          <w:lang w:val="en"/>
        </w:rPr>
        <w:t xml:space="preserve"> will </w:t>
      </w:r>
      <w:r w:rsidR="001E4D21">
        <w:rPr>
          <w:sz w:val="24"/>
          <w:szCs w:val="24"/>
          <w:lang w:val="en"/>
        </w:rPr>
        <w:t>be at</w:t>
      </w:r>
      <w:r w:rsidR="00A55107">
        <w:rPr>
          <w:sz w:val="24"/>
          <w:szCs w:val="24"/>
          <w:lang w:val="en"/>
        </w:rPr>
        <w:t xml:space="preserve"> St Andrews Church, </w:t>
      </w:r>
      <w:proofErr w:type="spellStart"/>
      <w:r w:rsidR="00A55107">
        <w:rPr>
          <w:sz w:val="24"/>
          <w:szCs w:val="24"/>
          <w:lang w:val="en"/>
        </w:rPr>
        <w:t>Auchmead</w:t>
      </w:r>
      <w:proofErr w:type="spellEnd"/>
      <w:r w:rsidR="00A55107">
        <w:rPr>
          <w:sz w:val="24"/>
          <w:szCs w:val="24"/>
          <w:lang w:val="en"/>
        </w:rPr>
        <w:t xml:space="preserve"> Road, Greenock,   </w:t>
      </w:r>
      <w:proofErr w:type="spellStart"/>
      <w:r>
        <w:rPr>
          <w:sz w:val="24"/>
          <w:szCs w:val="24"/>
          <w:lang w:val="en"/>
        </w:rPr>
        <w:t>Inverclyde</w:t>
      </w:r>
      <w:proofErr w:type="spellEnd"/>
      <w:r>
        <w:rPr>
          <w:sz w:val="24"/>
          <w:szCs w:val="24"/>
          <w:lang w:val="en"/>
        </w:rPr>
        <w:t xml:space="preserve"> </w:t>
      </w:r>
      <w:r w:rsidRPr="00450EB8">
        <w:rPr>
          <w:sz w:val="24"/>
          <w:szCs w:val="24"/>
          <w:lang w:val="en"/>
        </w:rPr>
        <w:t>PA16 OUJ.</w:t>
      </w:r>
    </w:p>
    <w:p w:rsidR="00450EB8" w:rsidRDefault="00A55107" w:rsidP="00450EB8">
      <w:pPr>
        <w:rPr>
          <w:sz w:val="24"/>
          <w:szCs w:val="24"/>
        </w:rPr>
      </w:pPr>
      <w:r>
        <w:rPr>
          <w:noProof/>
          <w:sz w:val="24"/>
          <w:szCs w:val="24"/>
          <w:lang w:eastAsia="en-GB"/>
        </w:rPr>
        <w:drawing>
          <wp:anchor distT="0" distB="0" distL="114300" distR="114300" simplePos="0" relativeHeight="251665408" behindDoc="1" locked="0" layoutInCell="1" allowOverlap="1">
            <wp:simplePos x="0" y="0"/>
            <wp:positionH relativeFrom="column">
              <wp:posOffset>3905250</wp:posOffset>
            </wp:positionH>
            <wp:positionV relativeFrom="paragraph">
              <wp:posOffset>40640</wp:posOffset>
            </wp:positionV>
            <wp:extent cx="2238375" cy="2258695"/>
            <wp:effectExtent l="171450" t="171450" r="390525" b="389255"/>
            <wp:wrapTight wrapText="bothSides">
              <wp:wrapPolygon edited="0">
                <wp:start x="735" y="-1640"/>
                <wp:lineTo x="-1654" y="-1275"/>
                <wp:lineTo x="-1654" y="22408"/>
                <wp:lineTo x="1287" y="25140"/>
                <wp:lineTo x="22060" y="25140"/>
                <wp:lineTo x="22243" y="24776"/>
                <wp:lineTo x="25001" y="22225"/>
                <wp:lineTo x="25185" y="1640"/>
                <wp:lineTo x="22979" y="-1093"/>
                <wp:lineTo x="22795" y="-1640"/>
                <wp:lineTo x="735" y="-164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ronavirus testing.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375" cy="225869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50EB8">
        <w:rPr>
          <w:sz w:val="24"/>
          <w:szCs w:val="24"/>
        </w:rPr>
        <w:t>Testing for coronavirus is available to anyone over five years of age with symptoms.</w:t>
      </w:r>
    </w:p>
    <w:p w:rsidR="00450EB8" w:rsidRDefault="00450EB8" w:rsidP="00450EB8">
      <w:pPr>
        <w:rPr>
          <w:sz w:val="24"/>
          <w:szCs w:val="24"/>
        </w:rPr>
      </w:pPr>
      <w:r>
        <w:rPr>
          <w:sz w:val="24"/>
          <w:szCs w:val="24"/>
        </w:rPr>
        <w:t>This means anyone who is displaying any of the three symptoms of covid-19 will be able to book a test at the drive-through or mobile test centres.</w:t>
      </w:r>
    </w:p>
    <w:p w:rsidR="00450EB8" w:rsidRDefault="00450EB8" w:rsidP="00450EB8">
      <w:pPr>
        <w:rPr>
          <w:sz w:val="24"/>
          <w:szCs w:val="24"/>
        </w:rPr>
      </w:pPr>
      <w:r>
        <w:rPr>
          <w:sz w:val="24"/>
          <w:szCs w:val="24"/>
        </w:rPr>
        <w:t xml:space="preserve">The symptoms are: </w:t>
      </w:r>
    </w:p>
    <w:p w:rsidR="009D233C" w:rsidRPr="009D233C" w:rsidRDefault="00450EB8" w:rsidP="009D233C">
      <w:pPr>
        <w:pStyle w:val="ListParagraph"/>
        <w:numPr>
          <w:ilvl w:val="0"/>
          <w:numId w:val="1"/>
        </w:numPr>
        <w:rPr>
          <w:sz w:val="24"/>
          <w:szCs w:val="24"/>
        </w:rPr>
      </w:pPr>
      <w:r w:rsidRPr="009D233C">
        <w:rPr>
          <w:sz w:val="24"/>
          <w:szCs w:val="24"/>
        </w:rPr>
        <w:t xml:space="preserve">continuous cough, </w:t>
      </w:r>
    </w:p>
    <w:p w:rsidR="009D233C" w:rsidRPr="009D233C" w:rsidRDefault="009D233C" w:rsidP="009D233C">
      <w:pPr>
        <w:pStyle w:val="ListParagraph"/>
        <w:numPr>
          <w:ilvl w:val="0"/>
          <w:numId w:val="1"/>
        </w:numPr>
        <w:rPr>
          <w:sz w:val="24"/>
          <w:szCs w:val="24"/>
        </w:rPr>
      </w:pPr>
      <w:r w:rsidRPr="009D233C">
        <w:rPr>
          <w:sz w:val="24"/>
          <w:szCs w:val="24"/>
        </w:rPr>
        <w:t>high temperature</w:t>
      </w:r>
      <w:r w:rsidR="00450EB8" w:rsidRPr="009D233C">
        <w:rPr>
          <w:sz w:val="24"/>
          <w:szCs w:val="24"/>
        </w:rPr>
        <w:t xml:space="preserve"> or </w:t>
      </w:r>
    </w:p>
    <w:p w:rsidR="00450EB8" w:rsidRPr="009D233C" w:rsidRDefault="00450EB8" w:rsidP="009D233C">
      <w:pPr>
        <w:pStyle w:val="ListParagraph"/>
        <w:numPr>
          <w:ilvl w:val="0"/>
          <w:numId w:val="1"/>
        </w:numPr>
        <w:rPr>
          <w:sz w:val="24"/>
          <w:szCs w:val="24"/>
        </w:rPr>
      </w:pPr>
      <w:proofErr w:type="gramStart"/>
      <w:r w:rsidRPr="009D233C">
        <w:rPr>
          <w:sz w:val="24"/>
          <w:szCs w:val="24"/>
        </w:rPr>
        <w:t>loss</w:t>
      </w:r>
      <w:proofErr w:type="gramEnd"/>
      <w:r w:rsidRPr="009D233C">
        <w:rPr>
          <w:sz w:val="24"/>
          <w:szCs w:val="24"/>
        </w:rPr>
        <w:t xml:space="preserve"> of sense of taste or smell.</w:t>
      </w:r>
    </w:p>
    <w:p w:rsidR="00450EB8" w:rsidRDefault="00450EB8" w:rsidP="00450EB8">
      <w:pPr>
        <w:rPr>
          <w:sz w:val="24"/>
          <w:szCs w:val="24"/>
        </w:rPr>
      </w:pPr>
      <w:r>
        <w:rPr>
          <w:sz w:val="24"/>
          <w:szCs w:val="24"/>
        </w:rPr>
        <w:t>Home test kits are also available through this programme.</w:t>
      </w:r>
    </w:p>
    <w:p w:rsidR="00A55107" w:rsidRDefault="00450EB8" w:rsidP="00450EB8">
      <w:pPr>
        <w:rPr>
          <w:sz w:val="24"/>
          <w:szCs w:val="24"/>
        </w:rPr>
      </w:pPr>
      <w:r>
        <w:rPr>
          <w:sz w:val="24"/>
          <w:szCs w:val="24"/>
        </w:rPr>
        <w:t xml:space="preserve">Tests can be booked online: </w:t>
      </w:r>
      <w:hyperlink r:id="rId8" w:history="1">
        <w:r>
          <w:rPr>
            <w:rStyle w:val="Hyperlink"/>
            <w:sz w:val="24"/>
            <w:szCs w:val="24"/>
          </w:rPr>
          <w:t>www.nhsinform.scot/coronavirus</w:t>
        </w:r>
      </w:hyperlink>
      <w:r>
        <w:rPr>
          <w:sz w:val="24"/>
          <w:szCs w:val="24"/>
        </w:rPr>
        <w:t xml:space="preserve">  </w:t>
      </w:r>
    </w:p>
    <w:p w:rsidR="00450EB8" w:rsidRDefault="00450EB8" w:rsidP="00450EB8">
      <w:pPr>
        <w:rPr>
          <w:sz w:val="24"/>
          <w:szCs w:val="24"/>
        </w:rPr>
      </w:pPr>
      <w:r>
        <w:rPr>
          <w:sz w:val="24"/>
          <w:szCs w:val="24"/>
        </w:rPr>
        <w:t>For those unable to access the portal, please call 0800 028 2816.</w:t>
      </w:r>
    </w:p>
    <w:p w:rsidR="00450EB8" w:rsidRDefault="00450EB8" w:rsidP="00450EB8">
      <w:pPr>
        <w:rPr>
          <w:sz w:val="24"/>
          <w:szCs w:val="24"/>
          <w:lang w:val="en"/>
        </w:rPr>
      </w:pPr>
    </w:p>
    <w:p w:rsidR="00A55107" w:rsidRPr="00D06693" w:rsidRDefault="00A55107" w:rsidP="00A55107">
      <w:pPr>
        <w:rPr>
          <w:rFonts w:cstheme="minorHAnsi"/>
          <w:sz w:val="24"/>
          <w:szCs w:val="24"/>
        </w:rPr>
      </w:pPr>
      <w:r w:rsidRPr="009D233C">
        <w:rPr>
          <w:rFonts w:cstheme="minorHAnsi"/>
          <w:b/>
          <w:bCs/>
          <w:color w:val="000000"/>
          <w:sz w:val="44"/>
          <w:szCs w:val="44"/>
        </w:rPr>
        <w:t>Extra payment for carers</w:t>
      </w:r>
    </w:p>
    <w:p w:rsidR="00A55107" w:rsidRPr="009D233C" w:rsidRDefault="00A55107" w:rsidP="00A55107">
      <w:pPr>
        <w:rPr>
          <w:sz w:val="24"/>
          <w:szCs w:val="24"/>
          <w:lang w:val="en"/>
        </w:rPr>
      </w:pPr>
      <w:r>
        <w:rPr>
          <w:sz w:val="24"/>
          <w:szCs w:val="24"/>
          <w:lang w:val="en"/>
        </w:rPr>
        <w:t>The Scottish Government has announced that e</w:t>
      </w:r>
      <w:r w:rsidRPr="009D233C">
        <w:rPr>
          <w:sz w:val="24"/>
          <w:szCs w:val="24"/>
          <w:lang w:val="en"/>
        </w:rPr>
        <w:t xml:space="preserve">ligible </w:t>
      </w:r>
      <w:proofErr w:type="spellStart"/>
      <w:r w:rsidRPr="009D233C">
        <w:rPr>
          <w:sz w:val="24"/>
          <w:szCs w:val="24"/>
          <w:lang w:val="en"/>
        </w:rPr>
        <w:t>carers</w:t>
      </w:r>
      <w:proofErr w:type="spellEnd"/>
      <w:r w:rsidRPr="009D233C">
        <w:rPr>
          <w:sz w:val="24"/>
          <w:szCs w:val="24"/>
          <w:lang w:val="en"/>
        </w:rPr>
        <w:t xml:space="preserve"> </w:t>
      </w:r>
      <w:r>
        <w:rPr>
          <w:sz w:val="24"/>
          <w:szCs w:val="24"/>
          <w:lang w:val="en"/>
        </w:rPr>
        <w:t>can</w:t>
      </w:r>
      <w:r w:rsidRPr="009D233C">
        <w:rPr>
          <w:sz w:val="24"/>
          <w:szCs w:val="24"/>
          <w:lang w:val="en"/>
        </w:rPr>
        <w:t xml:space="preserve"> get an additional £230.10.</w:t>
      </w:r>
    </w:p>
    <w:p w:rsidR="00A55107" w:rsidRPr="009D233C" w:rsidRDefault="00A55107" w:rsidP="00A55107">
      <w:pPr>
        <w:rPr>
          <w:sz w:val="24"/>
          <w:szCs w:val="24"/>
          <w:lang w:val="en"/>
        </w:rPr>
      </w:pPr>
      <w:r>
        <w:rPr>
          <w:sz w:val="24"/>
          <w:szCs w:val="24"/>
          <w:lang w:val="en"/>
        </w:rPr>
        <w:t>The announcement highlighted that the additional payment was i</w:t>
      </w:r>
      <w:r w:rsidRPr="009D233C">
        <w:rPr>
          <w:sz w:val="24"/>
          <w:szCs w:val="24"/>
          <w:lang w:val="en"/>
        </w:rPr>
        <w:t xml:space="preserve">n recognition of the additional pressure that unpaid </w:t>
      </w:r>
      <w:proofErr w:type="spellStart"/>
      <w:r w:rsidRPr="009D233C">
        <w:rPr>
          <w:sz w:val="24"/>
          <w:szCs w:val="24"/>
          <w:lang w:val="en"/>
        </w:rPr>
        <w:t>carers</w:t>
      </w:r>
      <w:proofErr w:type="spellEnd"/>
      <w:r w:rsidRPr="009D233C">
        <w:rPr>
          <w:sz w:val="24"/>
          <w:szCs w:val="24"/>
          <w:lang w:val="en"/>
        </w:rPr>
        <w:t xml:space="preserve"> are under at this time</w:t>
      </w:r>
      <w:r>
        <w:rPr>
          <w:sz w:val="24"/>
          <w:szCs w:val="24"/>
          <w:lang w:val="en"/>
        </w:rPr>
        <w:t>.  T</w:t>
      </w:r>
      <w:r w:rsidRPr="009D233C">
        <w:rPr>
          <w:sz w:val="24"/>
          <w:szCs w:val="24"/>
          <w:lang w:val="en"/>
        </w:rPr>
        <w:t xml:space="preserve">he Scottish Government will be making a Coronavirus </w:t>
      </w:r>
      <w:proofErr w:type="spellStart"/>
      <w:r w:rsidRPr="009D233C">
        <w:rPr>
          <w:sz w:val="24"/>
          <w:szCs w:val="24"/>
          <w:lang w:val="en"/>
        </w:rPr>
        <w:t>Carer’s</w:t>
      </w:r>
      <w:proofErr w:type="spellEnd"/>
      <w:r w:rsidRPr="009D233C">
        <w:rPr>
          <w:sz w:val="24"/>
          <w:szCs w:val="24"/>
          <w:lang w:val="en"/>
        </w:rPr>
        <w:t xml:space="preserve"> Allowance Suppl</w:t>
      </w:r>
      <w:r>
        <w:rPr>
          <w:sz w:val="24"/>
          <w:szCs w:val="24"/>
          <w:lang w:val="en"/>
        </w:rPr>
        <w:t>ement payment later this month.</w:t>
      </w:r>
    </w:p>
    <w:p w:rsidR="00A55107" w:rsidRDefault="00A55107" w:rsidP="00A55107">
      <w:pPr>
        <w:rPr>
          <w:sz w:val="24"/>
          <w:szCs w:val="24"/>
          <w:lang w:val="en"/>
        </w:rPr>
      </w:pPr>
      <w:r>
        <w:rPr>
          <w:sz w:val="24"/>
          <w:szCs w:val="24"/>
          <w:lang w:val="en"/>
        </w:rPr>
        <w:t xml:space="preserve">The full announcement is available </w:t>
      </w:r>
      <w:proofErr w:type="gramStart"/>
      <w:r>
        <w:rPr>
          <w:sz w:val="24"/>
          <w:szCs w:val="24"/>
          <w:lang w:val="en"/>
        </w:rPr>
        <w:t>at:</w:t>
      </w:r>
      <w:proofErr w:type="gramEnd"/>
      <w:r>
        <w:rPr>
          <w:sz w:val="24"/>
          <w:szCs w:val="24"/>
          <w:lang w:val="en"/>
        </w:rPr>
        <w:t xml:space="preserve">  </w:t>
      </w:r>
      <w:hyperlink r:id="rId9" w:history="1">
        <w:r>
          <w:rPr>
            <w:rStyle w:val="Hyperlink"/>
          </w:rPr>
          <w:t>https://www.gov.scot/news/extra-payment-for-carers-to-help-through-coronavirus/</w:t>
        </w:r>
      </w:hyperlink>
    </w:p>
    <w:p w:rsidR="00FB4E86" w:rsidRDefault="00FB4E86">
      <w:pPr>
        <w:rPr>
          <w:rFonts w:cstheme="minorHAnsi"/>
          <w:b/>
          <w:bCs/>
          <w:color w:val="000000"/>
          <w:sz w:val="44"/>
          <w:szCs w:val="44"/>
        </w:rPr>
      </w:pPr>
      <w:r>
        <w:rPr>
          <w:rFonts w:cstheme="minorHAnsi"/>
          <w:b/>
          <w:bCs/>
          <w:color w:val="000000"/>
          <w:sz w:val="44"/>
          <w:szCs w:val="44"/>
        </w:rPr>
        <w:br w:type="page"/>
      </w:r>
    </w:p>
    <w:p w:rsidR="003B0D0B" w:rsidRPr="003B0D0B" w:rsidRDefault="003B0D0B" w:rsidP="003B0D0B">
      <w:pPr>
        <w:rPr>
          <w:rFonts w:cstheme="minorHAnsi"/>
          <w:b/>
          <w:bCs/>
          <w:color w:val="000000"/>
          <w:sz w:val="44"/>
          <w:szCs w:val="44"/>
        </w:rPr>
      </w:pPr>
      <w:r w:rsidRPr="003B0D0B">
        <w:rPr>
          <w:rFonts w:cstheme="minorHAnsi"/>
          <w:b/>
          <w:bCs/>
          <w:color w:val="000000"/>
          <w:sz w:val="44"/>
          <w:szCs w:val="44"/>
        </w:rPr>
        <w:lastRenderedPageBreak/>
        <w:t>Updated advice for people shielding</w:t>
      </w:r>
    </w:p>
    <w:p w:rsidR="00FB4E86" w:rsidRDefault="00FB4E86" w:rsidP="003B0D0B">
      <w:pPr>
        <w:rPr>
          <w:rFonts w:cstheme="minorHAnsi"/>
          <w:bCs/>
          <w:color w:val="000000"/>
          <w:sz w:val="24"/>
          <w:szCs w:val="24"/>
        </w:rPr>
      </w:pPr>
      <w:r>
        <w:rPr>
          <w:rFonts w:cstheme="minorHAnsi"/>
          <w:bCs/>
          <w:noProof/>
          <w:color w:val="000000"/>
          <w:sz w:val="24"/>
          <w:szCs w:val="24"/>
          <w:lang w:eastAsia="en-GB"/>
        </w:rPr>
        <w:drawing>
          <wp:anchor distT="0" distB="0" distL="114300" distR="114300" simplePos="0" relativeHeight="251669504" behindDoc="1" locked="0" layoutInCell="1" allowOverlap="1">
            <wp:simplePos x="0" y="0"/>
            <wp:positionH relativeFrom="column">
              <wp:posOffset>3712210</wp:posOffset>
            </wp:positionH>
            <wp:positionV relativeFrom="paragraph">
              <wp:posOffset>90170</wp:posOffset>
            </wp:positionV>
            <wp:extent cx="2550795" cy="3599815"/>
            <wp:effectExtent l="171450" t="171450" r="382905" b="381635"/>
            <wp:wrapTight wrapText="bothSides">
              <wp:wrapPolygon edited="0">
                <wp:start x="645" y="-1029"/>
                <wp:lineTo x="-1452" y="-800"/>
                <wp:lineTo x="-1452" y="22061"/>
                <wp:lineTo x="-645" y="22975"/>
                <wp:lineTo x="968" y="23547"/>
                <wp:lineTo x="1129" y="23776"/>
                <wp:lineTo x="21939" y="23776"/>
                <wp:lineTo x="22100" y="23547"/>
                <wp:lineTo x="23875" y="22975"/>
                <wp:lineTo x="24681" y="21261"/>
                <wp:lineTo x="24681" y="1029"/>
                <wp:lineTo x="22745" y="-686"/>
                <wp:lineTo x="22584" y="-1029"/>
                <wp:lineTo x="645" y="-102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elding strategy.jpg"/>
                    <pic:cNvPicPr/>
                  </pic:nvPicPr>
                  <pic:blipFill>
                    <a:blip r:embed="rId10">
                      <a:extLst>
                        <a:ext uri="{28A0092B-C50C-407E-A947-70E740481C1C}">
                          <a14:useLocalDpi xmlns:a14="http://schemas.microsoft.com/office/drawing/2010/main" val="0"/>
                        </a:ext>
                      </a:extLst>
                    </a:blip>
                    <a:stretch>
                      <a:fillRect/>
                    </a:stretch>
                  </pic:blipFill>
                  <pic:spPr>
                    <a:xfrm>
                      <a:off x="0" y="0"/>
                      <a:ext cx="2550795" cy="359981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cstheme="minorHAnsi"/>
          <w:bCs/>
          <w:color w:val="000000"/>
          <w:sz w:val="24"/>
          <w:szCs w:val="24"/>
        </w:rPr>
        <w:t xml:space="preserve">The Scottish Government has issued new guidance for people on the shielding list and asking them to </w:t>
      </w:r>
      <w:r w:rsidRPr="00FB4E86">
        <w:rPr>
          <w:rFonts w:cstheme="minorHAnsi"/>
          <w:bCs/>
          <w:color w:val="000000"/>
          <w:sz w:val="24"/>
          <w:szCs w:val="24"/>
        </w:rPr>
        <w:t>continue to shield and to stay at home until at least 31 July 2020.</w:t>
      </w:r>
    </w:p>
    <w:p w:rsidR="00FB4E86" w:rsidRDefault="00FB4E86" w:rsidP="003B0D0B">
      <w:pPr>
        <w:rPr>
          <w:rFonts w:cstheme="minorHAnsi"/>
          <w:bCs/>
          <w:color w:val="000000"/>
          <w:sz w:val="24"/>
          <w:szCs w:val="24"/>
        </w:rPr>
      </w:pPr>
      <w:r>
        <w:rPr>
          <w:rFonts w:cstheme="minorHAnsi"/>
          <w:bCs/>
          <w:color w:val="000000"/>
          <w:sz w:val="24"/>
          <w:szCs w:val="24"/>
        </w:rPr>
        <w:t>The new guidance also highlights that t</w:t>
      </w:r>
      <w:r w:rsidRPr="003B0D0B">
        <w:rPr>
          <w:rFonts w:cstheme="minorHAnsi"/>
          <w:bCs/>
          <w:color w:val="000000"/>
          <w:sz w:val="24"/>
          <w:szCs w:val="24"/>
        </w:rPr>
        <w:t xml:space="preserve">hey </w:t>
      </w:r>
      <w:proofErr w:type="gramStart"/>
      <w:r w:rsidRPr="003B0D0B">
        <w:rPr>
          <w:rFonts w:cstheme="minorHAnsi"/>
          <w:bCs/>
          <w:color w:val="000000"/>
          <w:sz w:val="24"/>
          <w:szCs w:val="24"/>
        </w:rPr>
        <w:t>can</w:t>
      </w:r>
      <w:r>
        <w:rPr>
          <w:rFonts w:cstheme="minorHAnsi"/>
          <w:bCs/>
          <w:color w:val="000000"/>
          <w:sz w:val="24"/>
          <w:szCs w:val="24"/>
        </w:rPr>
        <w:t xml:space="preserve">, if they choose, </w:t>
      </w:r>
      <w:r w:rsidRPr="003B0D0B">
        <w:rPr>
          <w:rFonts w:cstheme="minorHAnsi"/>
          <w:bCs/>
          <w:color w:val="000000"/>
          <w:sz w:val="24"/>
          <w:szCs w:val="24"/>
        </w:rPr>
        <w:t>go</w:t>
      </w:r>
      <w:proofErr w:type="gramEnd"/>
      <w:r w:rsidRPr="003B0D0B">
        <w:rPr>
          <w:rFonts w:cstheme="minorHAnsi"/>
          <w:bCs/>
          <w:color w:val="000000"/>
          <w:sz w:val="24"/>
          <w:szCs w:val="24"/>
        </w:rPr>
        <w:t xml:space="preserve"> outdoors to exercise from 18 June while maintain</w:t>
      </w:r>
      <w:r>
        <w:rPr>
          <w:rFonts w:cstheme="minorHAnsi"/>
          <w:bCs/>
          <w:color w:val="000000"/>
          <w:sz w:val="24"/>
          <w:szCs w:val="24"/>
        </w:rPr>
        <w:t>ing strict physical distancing.</w:t>
      </w:r>
    </w:p>
    <w:p w:rsidR="00FB4E86" w:rsidRDefault="003B0D0B" w:rsidP="003B0D0B">
      <w:pPr>
        <w:rPr>
          <w:rFonts w:cstheme="minorHAnsi"/>
          <w:bCs/>
          <w:color w:val="000000"/>
          <w:sz w:val="24"/>
          <w:szCs w:val="24"/>
        </w:rPr>
      </w:pPr>
      <w:r w:rsidRPr="003B0D0B">
        <w:rPr>
          <w:rFonts w:cstheme="minorHAnsi"/>
          <w:bCs/>
          <w:color w:val="000000"/>
          <w:sz w:val="24"/>
          <w:szCs w:val="24"/>
        </w:rPr>
        <w:t xml:space="preserve">Those affected will receive letters from the Chief Medical Officer explaining that the decision on outdoor exercise </w:t>
      </w:r>
      <w:proofErr w:type="gramStart"/>
      <w:r w:rsidRPr="003B0D0B">
        <w:rPr>
          <w:rFonts w:cstheme="minorHAnsi"/>
          <w:bCs/>
          <w:color w:val="000000"/>
          <w:sz w:val="24"/>
          <w:szCs w:val="24"/>
        </w:rPr>
        <w:t>has been taken</w:t>
      </w:r>
      <w:proofErr w:type="gramEnd"/>
      <w:r w:rsidRPr="003B0D0B">
        <w:rPr>
          <w:rFonts w:cstheme="minorHAnsi"/>
          <w:bCs/>
          <w:color w:val="000000"/>
          <w:sz w:val="24"/>
          <w:szCs w:val="24"/>
        </w:rPr>
        <w:t xml:space="preserve"> after careful consideration by clinical advisors. </w:t>
      </w:r>
    </w:p>
    <w:p w:rsidR="00FB4E86" w:rsidRDefault="003B0D0B" w:rsidP="003B0D0B">
      <w:pPr>
        <w:rPr>
          <w:rFonts w:cstheme="minorHAnsi"/>
          <w:bCs/>
          <w:color w:val="000000"/>
          <w:sz w:val="24"/>
          <w:szCs w:val="24"/>
        </w:rPr>
      </w:pPr>
      <w:r w:rsidRPr="003B0D0B">
        <w:rPr>
          <w:rFonts w:cstheme="minorHAnsi"/>
          <w:bCs/>
          <w:color w:val="000000"/>
          <w:sz w:val="24"/>
          <w:szCs w:val="24"/>
        </w:rPr>
        <w:t xml:space="preserve">Prevalence of </w:t>
      </w:r>
      <w:r w:rsidR="00FB4E86">
        <w:rPr>
          <w:rFonts w:cstheme="minorHAnsi"/>
          <w:bCs/>
          <w:color w:val="000000"/>
          <w:sz w:val="24"/>
          <w:szCs w:val="24"/>
        </w:rPr>
        <w:t>covid</w:t>
      </w:r>
      <w:r w:rsidRPr="003B0D0B">
        <w:rPr>
          <w:rFonts w:cstheme="minorHAnsi"/>
          <w:bCs/>
          <w:color w:val="000000"/>
          <w:sz w:val="24"/>
          <w:szCs w:val="24"/>
        </w:rPr>
        <w:t xml:space="preserve">-19 has decreased and the evidence now shows the risk of outdoor infection is very low if people stay two metres apart. </w:t>
      </w:r>
    </w:p>
    <w:p w:rsidR="003B0D0B" w:rsidRPr="003B0D0B" w:rsidRDefault="003B0D0B" w:rsidP="003B0D0B">
      <w:pPr>
        <w:rPr>
          <w:rFonts w:cstheme="minorHAnsi"/>
          <w:bCs/>
          <w:color w:val="000000"/>
          <w:sz w:val="24"/>
          <w:szCs w:val="24"/>
        </w:rPr>
      </w:pPr>
      <w:r w:rsidRPr="003B0D0B">
        <w:rPr>
          <w:rFonts w:cstheme="minorHAnsi"/>
          <w:bCs/>
          <w:color w:val="000000"/>
          <w:sz w:val="24"/>
          <w:szCs w:val="24"/>
        </w:rPr>
        <w:t xml:space="preserve">The exercise can be a run, wheel, walk or cycle but those shielding should not meet people from other households. </w:t>
      </w:r>
    </w:p>
    <w:p w:rsidR="003B0D0B" w:rsidRPr="003B0D0B" w:rsidRDefault="003B0D0B" w:rsidP="003B0D0B">
      <w:pPr>
        <w:rPr>
          <w:rFonts w:cstheme="minorHAnsi"/>
          <w:bCs/>
          <w:color w:val="000000"/>
          <w:sz w:val="24"/>
          <w:szCs w:val="24"/>
        </w:rPr>
      </w:pPr>
      <w:r w:rsidRPr="003B0D0B">
        <w:rPr>
          <w:rFonts w:cstheme="minorHAnsi"/>
          <w:bCs/>
          <w:color w:val="000000"/>
          <w:sz w:val="24"/>
          <w:szCs w:val="24"/>
        </w:rPr>
        <w:t xml:space="preserve">In all other respects, the advice for those who have been advised to shield has not </w:t>
      </w:r>
      <w:proofErr w:type="gramStart"/>
      <w:r w:rsidRPr="003B0D0B">
        <w:rPr>
          <w:rFonts w:cstheme="minorHAnsi"/>
          <w:bCs/>
          <w:color w:val="000000"/>
          <w:sz w:val="24"/>
          <w:szCs w:val="24"/>
        </w:rPr>
        <w:t>changed</w:t>
      </w:r>
      <w:proofErr w:type="gramEnd"/>
      <w:r w:rsidRPr="003B0D0B">
        <w:rPr>
          <w:rFonts w:cstheme="minorHAnsi"/>
          <w:bCs/>
          <w:color w:val="000000"/>
          <w:sz w:val="24"/>
          <w:szCs w:val="24"/>
        </w:rPr>
        <w:t xml:space="preserve"> as there remains a risk of infection in indoor and crowded places where physical distancing may not be possible. However, the CMO’s letter also sets out that work is underway to develop a new </w:t>
      </w:r>
      <w:proofErr w:type="gramStart"/>
      <w:r w:rsidRPr="003B0D0B">
        <w:rPr>
          <w:rFonts w:cstheme="minorHAnsi"/>
          <w:bCs/>
          <w:color w:val="000000"/>
          <w:sz w:val="24"/>
          <w:szCs w:val="24"/>
        </w:rPr>
        <w:t>approach which</w:t>
      </w:r>
      <w:proofErr w:type="gramEnd"/>
      <w:r w:rsidRPr="003B0D0B">
        <w:rPr>
          <w:rFonts w:cstheme="minorHAnsi"/>
          <w:bCs/>
          <w:color w:val="000000"/>
          <w:sz w:val="24"/>
          <w:szCs w:val="24"/>
        </w:rPr>
        <w:t xml:space="preserve"> allows people to better understand their individual risk and make choices which are right for them. This </w:t>
      </w:r>
      <w:proofErr w:type="gramStart"/>
      <w:r w:rsidRPr="003B0D0B">
        <w:rPr>
          <w:rFonts w:cstheme="minorHAnsi"/>
          <w:bCs/>
          <w:color w:val="000000"/>
          <w:sz w:val="24"/>
          <w:szCs w:val="24"/>
        </w:rPr>
        <w:t>will be made</w:t>
      </w:r>
      <w:proofErr w:type="gramEnd"/>
      <w:r w:rsidRPr="003B0D0B">
        <w:rPr>
          <w:rFonts w:cstheme="minorHAnsi"/>
          <w:bCs/>
          <w:color w:val="000000"/>
          <w:sz w:val="24"/>
          <w:szCs w:val="24"/>
        </w:rPr>
        <w:t xml:space="preserve"> available over the summer.</w:t>
      </w:r>
    </w:p>
    <w:p w:rsidR="003B0D0B" w:rsidRPr="003B0D0B" w:rsidRDefault="003B0D0B" w:rsidP="003B0D0B">
      <w:pPr>
        <w:rPr>
          <w:rFonts w:cstheme="minorHAnsi"/>
          <w:bCs/>
          <w:color w:val="000000"/>
          <w:sz w:val="24"/>
          <w:szCs w:val="24"/>
        </w:rPr>
      </w:pPr>
      <w:r w:rsidRPr="003B0D0B">
        <w:rPr>
          <w:rFonts w:cstheme="minorHAnsi"/>
          <w:bCs/>
          <w:color w:val="000000"/>
          <w:sz w:val="24"/>
          <w:szCs w:val="24"/>
        </w:rPr>
        <w:t>The support currently in place for those who are shielding, in terms of free grocery boxes and priority access to online supermarket delivery slots, will continue throughout this time.</w:t>
      </w:r>
    </w:p>
    <w:p w:rsidR="003B0D0B" w:rsidRDefault="003B0D0B" w:rsidP="003B0D0B">
      <w:r>
        <w:t xml:space="preserve">Here is a link to more information and contact details for people on the shielded list: </w:t>
      </w:r>
      <w:hyperlink r:id="rId11" w:history="1">
        <w:r>
          <w:rPr>
            <w:rStyle w:val="Hyperlink"/>
          </w:rPr>
          <w:t>https://www.gov.scot/publications/covid-shielding/</w:t>
        </w:r>
      </w:hyperlink>
    </w:p>
    <w:p w:rsidR="003B0D0B" w:rsidRDefault="003B0D0B" w:rsidP="003B0D0B">
      <w:r>
        <w:t xml:space="preserve">Shielded residents in Inverclyde can contact Inverclyde Council on 01475 715 274 or by email at: </w:t>
      </w:r>
      <w:hyperlink r:id="rId12" w:history="1">
        <w:r w:rsidRPr="00753C7B">
          <w:rPr>
            <w:rStyle w:val="Hyperlink"/>
          </w:rPr>
          <w:t>shielding@inverclyde.gov.uk</w:t>
        </w:r>
      </w:hyperlink>
      <w:r>
        <w:t xml:space="preserve"> </w:t>
      </w:r>
    </w:p>
    <w:p w:rsidR="00B37D49" w:rsidRDefault="003B0D0B" w:rsidP="00B87BAC">
      <w:pPr>
        <w:rPr>
          <w:rStyle w:val="Hyperlink"/>
        </w:rPr>
      </w:pPr>
      <w:r>
        <w:t xml:space="preserve">The Scottish Government has also </w:t>
      </w:r>
      <w:r w:rsidR="00FB4E86">
        <w:t xml:space="preserve">published a strategy document, titled: Shielding: a way forward for </w:t>
      </w:r>
      <w:proofErr w:type="gramStart"/>
      <w:r w:rsidR="00FB4E86">
        <w:t>Scotland which</w:t>
      </w:r>
      <w:proofErr w:type="gramEnd"/>
      <w:r w:rsidR="00FB4E86">
        <w:t xml:space="preserve"> is published at:  </w:t>
      </w:r>
      <w:hyperlink r:id="rId13" w:history="1">
        <w:r>
          <w:rPr>
            <w:rStyle w:val="Hyperlink"/>
          </w:rPr>
          <w:t>https://www.gov.scot/publications/coronavirus-covid-19-shielding-way-forward-scotland/</w:t>
        </w:r>
      </w:hyperlink>
    </w:p>
    <w:p w:rsidR="00B37D49" w:rsidRDefault="00B37D49" w:rsidP="00B87BAC">
      <w:pPr>
        <w:rPr>
          <w:rStyle w:val="Hyperlink"/>
        </w:rPr>
      </w:pPr>
    </w:p>
    <w:p w:rsidR="00B37D49" w:rsidRPr="00B37D49" w:rsidRDefault="00B37D49" w:rsidP="00B37D49">
      <w:pPr>
        <w:spacing w:line="240" w:lineRule="auto"/>
        <w:rPr>
          <w:rFonts w:cstheme="minorHAnsi"/>
          <w:b/>
          <w:bCs/>
          <w:color w:val="000000"/>
          <w:sz w:val="44"/>
          <w:szCs w:val="44"/>
        </w:rPr>
      </w:pPr>
      <w:r>
        <w:rPr>
          <w:rFonts w:cstheme="minorHAnsi"/>
          <w:b/>
          <w:bCs/>
          <w:color w:val="000000"/>
          <w:sz w:val="44"/>
          <w:szCs w:val="44"/>
        </w:rPr>
        <w:t>Childcare for key workers</w:t>
      </w:r>
      <w:r>
        <w:rPr>
          <w:rFonts w:cstheme="minorHAnsi"/>
          <w:b/>
          <w:bCs/>
          <w:color w:val="000000"/>
          <w:sz w:val="44"/>
          <w:szCs w:val="44"/>
        </w:rPr>
        <w:br/>
      </w:r>
      <w:proofErr w:type="gramStart"/>
      <w:r>
        <w:rPr>
          <w:rFonts w:cstheme="minorHAnsi"/>
          <w:color w:val="444444"/>
          <w:spacing w:val="1"/>
          <w:sz w:val="24"/>
          <w:szCs w:val="24"/>
        </w:rPr>
        <w:t>F</w:t>
      </w:r>
      <w:r w:rsidRPr="00B37D49">
        <w:rPr>
          <w:rFonts w:cstheme="minorHAnsi"/>
          <w:color w:val="444444"/>
          <w:spacing w:val="1"/>
          <w:sz w:val="24"/>
          <w:szCs w:val="24"/>
        </w:rPr>
        <w:t>rom</w:t>
      </w:r>
      <w:proofErr w:type="gramEnd"/>
      <w:r w:rsidRPr="00B37D49">
        <w:rPr>
          <w:rFonts w:cstheme="minorHAnsi"/>
          <w:color w:val="444444"/>
          <w:spacing w:val="1"/>
          <w:sz w:val="24"/>
          <w:szCs w:val="24"/>
        </w:rPr>
        <w:t xml:space="preserve"> </w:t>
      </w:r>
      <w:r>
        <w:rPr>
          <w:rFonts w:cstheme="minorHAnsi"/>
          <w:color w:val="444444"/>
          <w:spacing w:val="1"/>
        </w:rPr>
        <w:t>today (</w:t>
      </w:r>
      <w:r w:rsidRPr="00B37D49">
        <w:rPr>
          <w:rFonts w:cstheme="minorHAnsi"/>
          <w:color w:val="444444"/>
          <w:spacing w:val="1"/>
          <w:sz w:val="24"/>
          <w:szCs w:val="24"/>
        </w:rPr>
        <w:t>Monday 8 June</w:t>
      </w:r>
      <w:r>
        <w:rPr>
          <w:rFonts w:cstheme="minorHAnsi"/>
          <w:color w:val="444444"/>
          <w:spacing w:val="1"/>
        </w:rPr>
        <w:t xml:space="preserve"> 2020)</w:t>
      </w:r>
      <w:r w:rsidRPr="00B37D49">
        <w:rPr>
          <w:rFonts w:cstheme="minorHAnsi"/>
          <w:color w:val="444444"/>
          <w:spacing w:val="1"/>
          <w:sz w:val="24"/>
          <w:szCs w:val="24"/>
        </w:rPr>
        <w:t> until the end of term on Friday 26 June, pupils of key workers who had been attending the nine Inverclyde childcare hubs should now be attending their own school.</w:t>
      </w:r>
    </w:p>
    <w:p w:rsidR="00B37D49" w:rsidRPr="00B37D49" w:rsidRDefault="00B37D49" w:rsidP="00B37D49">
      <w:pPr>
        <w:pStyle w:val="NormalWeb"/>
        <w:rPr>
          <w:rFonts w:asciiTheme="minorHAnsi" w:hAnsiTheme="minorHAnsi" w:cstheme="minorHAnsi"/>
          <w:color w:val="444444"/>
          <w:spacing w:val="1"/>
        </w:rPr>
      </w:pPr>
      <w:r w:rsidRPr="00B37D49">
        <w:rPr>
          <w:rFonts w:asciiTheme="minorHAnsi" w:hAnsiTheme="minorHAnsi" w:cstheme="minorHAnsi"/>
          <w:color w:val="444444"/>
          <w:spacing w:val="1"/>
        </w:rPr>
        <w:t>All schools and early learning centres are now open to pupils who have previously been in the hubs.</w:t>
      </w:r>
    </w:p>
    <w:p w:rsidR="00B37D49" w:rsidRPr="00B37D49" w:rsidRDefault="00B37D49" w:rsidP="00B37D49">
      <w:pPr>
        <w:pStyle w:val="NormalWeb"/>
        <w:rPr>
          <w:rFonts w:asciiTheme="minorHAnsi" w:hAnsiTheme="minorHAnsi" w:cstheme="minorHAnsi"/>
          <w:color w:val="444444"/>
          <w:spacing w:val="1"/>
        </w:rPr>
      </w:pPr>
      <w:r w:rsidRPr="00B37D49">
        <w:rPr>
          <w:rFonts w:asciiTheme="minorHAnsi" w:hAnsiTheme="minorHAnsi" w:cstheme="minorHAnsi"/>
          <w:color w:val="444444"/>
          <w:spacing w:val="1"/>
        </w:rPr>
        <w:lastRenderedPageBreak/>
        <w:t>Parents should contact their child's own school or early learning centre for more information.</w:t>
      </w:r>
    </w:p>
    <w:p w:rsidR="00B37D49" w:rsidRPr="00B37D49" w:rsidRDefault="00B37D49" w:rsidP="00B37D49">
      <w:pPr>
        <w:pStyle w:val="NormalWeb"/>
        <w:rPr>
          <w:rFonts w:asciiTheme="minorHAnsi" w:hAnsiTheme="minorHAnsi" w:cstheme="minorHAnsi"/>
          <w:color w:val="444444"/>
          <w:spacing w:val="1"/>
        </w:rPr>
      </w:pPr>
      <w:r w:rsidRPr="00B37D49">
        <w:rPr>
          <w:rFonts w:asciiTheme="minorHAnsi" w:hAnsiTheme="minorHAnsi" w:cstheme="minorHAnsi"/>
          <w:color w:val="444444"/>
          <w:spacing w:val="1"/>
        </w:rPr>
        <w:t>Planning is underway for key worker childcare provision during the school summer holidays and at the start of the new term in August.</w:t>
      </w:r>
    </w:p>
    <w:p w:rsidR="00B37D49" w:rsidRPr="00B37D49" w:rsidRDefault="00B37D49" w:rsidP="00B37D49">
      <w:pPr>
        <w:pStyle w:val="NormalWeb"/>
        <w:rPr>
          <w:rFonts w:asciiTheme="minorHAnsi" w:hAnsiTheme="minorHAnsi" w:cstheme="minorHAnsi"/>
          <w:color w:val="444444"/>
          <w:spacing w:val="1"/>
        </w:rPr>
      </w:pPr>
      <w:r w:rsidRPr="00B37D49">
        <w:rPr>
          <w:rFonts w:asciiTheme="minorHAnsi" w:hAnsiTheme="minorHAnsi" w:cstheme="minorHAnsi"/>
          <w:color w:val="444444"/>
          <w:spacing w:val="1"/>
        </w:rPr>
        <w:t xml:space="preserve">In order to assist the education service in planning ahead for childcare, parents and carers </w:t>
      </w:r>
      <w:r>
        <w:rPr>
          <w:rFonts w:asciiTheme="minorHAnsi" w:hAnsiTheme="minorHAnsi" w:cstheme="minorHAnsi"/>
          <w:color w:val="444444"/>
          <w:spacing w:val="1"/>
        </w:rPr>
        <w:t>have been</w:t>
      </w:r>
      <w:bookmarkStart w:id="0" w:name="_GoBack"/>
      <w:bookmarkEnd w:id="0"/>
      <w:r w:rsidRPr="00B37D49">
        <w:rPr>
          <w:rFonts w:asciiTheme="minorHAnsi" w:hAnsiTheme="minorHAnsi" w:cstheme="minorHAnsi"/>
          <w:color w:val="444444"/>
          <w:spacing w:val="1"/>
        </w:rPr>
        <w:t xml:space="preserve"> asked to complete the survey via the link below, which should take no longer than 15 minutes.</w:t>
      </w:r>
    </w:p>
    <w:p w:rsidR="00FB4E86" w:rsidRPr="00B37D49" w:rsidRDefault="00B37D49" w:rsidP="00B37D49">
      <w:pPr>
        <w:pStyle w:val="NormalWeb"/>
        <w:rPr>
          <w:rFonts w:asciiTheme="minorHAnsi" w:hAnsiTheme="minorHAnsi" w:cstheme="minorHAnsi"/>
          <w:color w:val="444444"/>
          <w:spacing w:val="1"/>
        </w:rPr>
      </w:pPr>
      <w:r w:rsidRPr="00B37D49">
        <w:rPr>
          <w:rFonts w:asciiTheme="minorHAnsi" w:hAnsiTheme="minorHAnsi" w:cstheme="minorHAnsi"/>
          <w:color w:val="444444"/>
          <w:spacing w:val="1"/>
        </w:rPr>
        <w:t xml:space="preserve">The survey </w:t>
      </w:r>
      <w:proofErr w:type="gramStart"/>
      <w:r w:rsidRPr="00B37D49">
        <w:rPr>
          <w:rFonts w:asciiTheme="minorHAnsi" w:hAnsiTheme="minorHAnsi" w:cstheme="minorHAnsi"/>
          <w:color w:val="444444"/>
          <w:spacing w:val="1"/>
        </w:rPr>
        <w:t>is found</w:t>
      </w:r>
      <w:proofErr w:type="gramEnd"/>
      <w:r w:rsidRPr="00B37D49">
        <w:rPr>
          <w:rFonts w:asciiTheme="minorHAnsi" w:hAnsiTheme="minorHAnsi" w:cstheme="minorHAnsi"/>
          <w:color w:val="444444"/>
          <w:spacing w:val="1"/>
        </w:rPr>
        <w:t xml:space="preserve"> here </w:t>
      </w:r>
      <w:hyperlink r:id="rId14" w:history="1">
        <w:r w:rsidRPr="00B37D49">
          <w:rPr>
            <w:rStyle w:val="Hyperlink"/>
            <w:rFonts w:asciiTheme="minorHAnsi" w:hAnsiTheme="minorHAnsi" w:cstheme="minorHAnsi"/>
            <w:spacing w:val="1"/>
          </w:rPr>
          <w:t>https://www.surveymonkey.co.uk/r/YNL9CWX</w:t>
        </w:r>
      </w:hyperlink>
      <w:r w:rsidRPr="00B37D49">
        <w:rPr>
          <w:rFonts w:asciiTheme="minorHAnsi" w:hAnsiTheme="minorHAnsi" w:cstheme="minorHAnsi"/>
          <w:color w:val="444444"/>
          <w:spacing w:val="1"/>
        </w:rPr>
        <w:t xml:space="preserve"> and closes on Tuesday 9 June.</w:t>
      </w:r>
      <w:r>
        <w:rPr>
          <w:rFonts w:asciiTheme="minorHAnsi" w:hAnsiTheme="minorHAnsi" w:cstheme="minorHAnsi"/>
          <w:color w:val="444444"/>
          <w:spacing w:val="1"/>
        </w:rPr>
        <w:br/>
      </w:r>
    </w:p>
    <w:p w:rsidR="00836173" w:rsidRPr="00D06693" w:rsidRDefault="00836173" w:rsidP="00836173">
      <w:pPr>
        <w:rPr>
          <w:rFonts w:cstheme="minorHAnsi"/>
          <w:sz w:val="24"/>
          <w:szCs w:val="24"/>
        </w:rPr>
      </w:pPr>
      <w:r w:rsidRPr="001E4D21">
        <w:rPr>
          <w:rFonts w:cstheme="minorHAnsi"/>
          <w:b/>
          <w:bCs/>
          <w:color w:val="000000"/>
          <w:sz w:val="44"/>
          <w:szCs w:val="44"/>
        </w:rPr>
        <w:t>New health measures for travellers to Scotland</w:t>
      </w:r>
    </w:p>
    <w:p w:rsidR="00836173" w:rsidRPr="001E4D21" w:rsidRDefault="00FB4E86" w:rsidP="00836173">
      <w:pPr>
        <w:rPr>
          <w:sz w:val="24"/>
          <w:szCs w:val="24"/>
          <w:lang w:val="en"/>
        </w:rPr>
      </w:pPr>
      <w:r>
        <w:rPr>
          <w:noProof/>
          <w:sz w:val="24"/>
          <w:szCs w:val="24"/>
          <w:lang w:eastAsia="en-GB"/>
        </w:rPr>
        <w:drawing>
          <wp:anchor distT="0" distB="0" distL="114300" distR="114300" simplePos="0" relativeHeight="251666432" behindDoc="1" locked="0" layoutInCell="1" allowOverlap="1">
            <wp:simplePos x="0" y="0"/>
            <wp:positionH relativeFrom="column">
              <wp:posOffset>4093210</wp:posOffset>
            </wp:positionH>
            <wp:positionV relativeFrom="paragraph">
              <wp:posOffset>98425</wp:posOffset>
            </wp:positionV>
            <wp:extent cx="2171700" cy="1450340"/>
            <wp:effectExtent l="171450" t="171450" r="381000" b="378460"/>
            <wp:wrapTight wrapText="bothSides">
              <wp:wrapPolygon edited="0">
                <wp:start x="758" y="-2553"/>
                <wp:lineTo x="-1705" y="-1986"/>
                <wp:lineTo x="-1705" y="22697"/>
                <wp:lineTo x="-568" y="25250"/>
                <wp:lineTo x="1137" y="26385"/>
                <wp:lineTo x="1326" y="26953"/>
                <wp:lineTo x="21979" y="26953"/>
                <wp:lineTo x="22168" y="26385"/>
                <wp:lineTo x="24063" y="25250"/>
                <wp:lineTo x="25200" y="20995"/>
                <wp:lineTo x="25200" y="2553"/>
                <wp:lineTo x="22926" y="-1702"/>
                <wp:lineTo x="22737" y="-2553"/>
                <wp:lineTo x="758" y="-255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ne land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71700" cy="145034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36173" w:rsidRPr="001E4D21">
        <w:rPr>
          <w:sz w:val="24"/>
          <w:szCs w:val="24"/>
          <w:lang w:val="en"/>
        </w:rPr>
        <w:t xml:space="preserve">New public health measures will come into force </w:t>
      </w:r>
      <w:r w:rsidR="00836173">
        <w:rPr>
          <w:sz w:val="24"/>
          <w:szCs w:val="24"/>
          <w:lang w:val="en"/>
        </w:rPr>
        <w:t xml:space="preserve">today (Monday </w:t>
      </w:r>
      <w:r w:rsidR="00836173" w:rsidRPr="001E4D21">
        <w:rPr>
          <w:sz w:val="24"/>
          <w:szCs w:val="24"/>
          <w:lang w:val="en"/>
        </w:rPr>
        <w:t xml:space="preserve">8 June) to help suppress coronavirus (COVID-19) and prevent new cases </w:t>
      </w:r>
      <w:proofErr w:type="gramStart"/>
      <w:r w:rsidR="00836173" w:rsidRPr="001E4D21">
        <w:rPr>
          <w:sz w:val="24"/>
          <w:szCs w:val="24"/>
          <w:lang w:val="en"/>
        </w:rPr>
        <w:t>being b</w:t>
      </w:r>
      <w:r w:rsidR="00836173">
        <w:rPr>
          <w:sz w:val="24"/>
          <w:szCs w:val="24"/>
          <w:lang w:val="en"/>
        </w:rPr>
        <w:t>rought</w:t>
      </w:r>
      <w:proofErr w:type="gramEnd"/>
      <w:r w:rsidR="00836173">
        <w:rPr>
          <w:sz w:val="24"/>
          <w:szCs w:val="24"/>
          <w:lang w:val="en"/>
        </w:rPr>
        <w:t xml:space="preserve"> into Scotland.</w:t>
      </w:r>
    </w:p>
    <w:p w:rsidR="00836173" w:rsidRPr="001E4D21" w:rsidRDefault="00836173" w:rsidP="00836173">
      <w:pPr>
        <w:rPr>
          <w:sz w:val="24"/>
          <w:szCs w:val="24"/>
          <w:lang w:val="en"/>
        </w:rPr>
      </w:pPr>
      <w:r w:rsidRPr="001E4D21">
        <w:rPr>
          <w:sz w:val="24"/>
          <w:szCs w:val="24"/>
          <w:lang w:val="en"/>
        </w:rPr>
        <w:t>The range of measures, which will be broadly similar to those in other</w:t>
      </w:r>
      <w:r>
        <w:rPr>
          <w:sz w:val="24"/>
          <w:szCs w:val="24"/>
          <w:lang w:val="en"/>
        </w:rPr>
        <w:t xml:space="preserve"> parts of the UK, will include:</w:t>
      </w:r>
    </w:p>
    <w:p w:rsidR="00836173" w:rsidRPr="001E4D21" w:rsidRDefault="00836173" w:rsidP="00836173">
      <w:pPr>
        <w:pStyle w:val="ListParagraph"/>
        <w:numPr>
          <w:ilvl w:val="0"/>
          <w:numId w:val="2"/>
        </w:numPr>
        <w:rPr>
          <w:sz w:val="24"/>
          <w:szCs w:val="24"/>
          <w:lang w:val="en"/>
        </w:rPr>
      </w:pPr>
      <w:r w:rsidRPr="001E4D21">
        <w:rPr>
          <w:sz w:val="24"/>
          <w:szCs w:val="24"/>
          <w:lang w:val="en"/>
        </w:rPr>
        <w:t>a requirement for residents and visitors entering the UK from abroad to self-isolate for 14 days</w:t>
      </w:r>
    </w:p>
    <w:p w:rsidR="00836173" w:rsidRPr="001E4D21" w:rsidRDefault="00836173" w:rsidP="00836173">
      <w:pPr>
        <w:pStyle w:val="ListParagraph"/>
        <w:numPr>
          <w:ilvl w:val="0"/>
          <w:numId w:val="2"/>
        </w:numPr>
        <w:rPr>
          <w:sz w:val="24"/>
          <w:szCs w:val="24"/>
          <w:lang w:val="en"/>
        </w:rPr>
      </w:pPr>
      <w:r w:rsidRPr="001E4D21">
        <w:rPr>
          <w:sz w:val="24"/>
          <w:szCs w:val="24"/>
          <w:lang w:val="en"/>
        </w:rPr>
        <w:t xml:space="preserve">the completion of an online passenger locator form by all </w:t>
      </w:r>
      <w:proofErr w:type="spellStart"/>
      <w:r w:rsidRPr="001E4D21">
        <w:rPr>
          <w:sz w:val="24"/>
          <w:szCs w:val="24"/>
          <w:lang w:val="en"/>
        </w:rPr>
        <w:t>travellers</w:t>
      </w:r>
      <w:proofErr w:type="spellEnd"/>
      <w:r w:rsidRPr="001E4D21">
        <w:rPr>
          <w:sz w:val="24"/>
          <w:szCs w:val="24"/>
          <w:lang w:val="en"/>
        </w:rPr>
        <w:t xml:space="preserve"> prior to travel to supply contact details, travel details and the address of where they will self-isolate</w:t>
      </w:r>
    </w:p>
    <w:p w:rsidR="00836173" w:rsidRPr="001E4D21" w:rsidRDefault="00836173" w:rsidP="00836173">
      <w:pPr>
        <w:pStyle w:val="ListParagraph"/>
        <w:numPr>
          <w:ilvl w:val="0"/>
          <w:numId w:val="2"/>
        </w:numPr>
        <w:rPr>
          <w:sz w:val="24"/>
          <w:szCs w:val="24"/>
          <w:lang w:val="en"/>
        </w:rPr>
      </w:pPr>
      <w:r w:rsidRPr="001E4D21">
        <w:rPr>
          <w:sz w:val="24"/>
          <w:szCs w:val="24"/>
          <w:lang w:val="en"/>
        </w:rPr>
        <w:t xml:space="preserve">spot checks at the border by Border Force, who may impose fines on </w:t>
      </w:r>
      <w:proofErr w:type="spellStart"/>
      <w:r w:rsidRPr="001E4D21">
        <w:rPr>
          <w:sz w:val="24"/>
          <w:szCs w:val="24"/>
          <w:lang w:val="en"/>
        </w:rPr>
        <w:t>travellers</w:t>
      </w:r>
      <w:proofErr w:type="spellEnd"/>
      <w:r w:rsidRPr="001E4D21">
        <w:rPr>
          <w:sz w:val="24"/>
          <w:szCs w:val="24"/>
          <w:lang w:val="en"/>
        </w:rPr>
        <w:t xml:space="preserve"> who refuse to comply</w:t>
      </w:r>
    </w:p>
    <w:p w:rsidR="00836173" w:rsidRPr="001E4D21" w:rsidRDefault="00836173" w:rsidP="00836173">
      <w:pPr>
        <w:pStyle w:val="ListParagraph"/>
        <w:numPr>
          <w:ilvl w:val="0"/>
          <w:numId w:val="2"/>
        </w:numPr>
        <w:rPr>
          <w:sz w:val="24"/>
          <w:szCs w:val="24"/>
          <w:lang w:val="en"/>
        </w:rPr>
      </w:pPr>
      <w:r w:rsidRPr="001E4D21">
        <w:rPr>
          <w:sz w:val="24"/>
          <w:szCs w:val="24"/>
          <w:lang w:val="en"/>
        </w:rPr>
        <w:t>arrangements for some of those arriving into Scotland to be contacted during their period of self-isolation for the provision of public health advice and information</w:t>
      </w:r>
    </w:p>
    <w:p w:rsidR="00836173" w:rsidRPr="001E4D21" w:rsidRDefault="00836173" w:rsidP="00836173">
      <w:pPr>
        <w:pStyle w:val="ListParagraph"/>
        <w:numPr>
          <w:ilvl w:val="0"/>
          <w:numId w:val="2"/>
        </w:numPr>
        <w:rPr>
          <w:sz w:val="24"/>
          <w:szCs w:val="24"/>
          <w:lang w:val="en"/>
        </w:rPr>
      </w:pPr>
      <w:r w:rsidRPr="001E4D21">
        <w:rPr>
          <w:sz w:val="24"/>
          <w:szCs w:val="24"/>
          <w:lang w:val="en"/>
        </w:rPr>
        <w:t>powers for police to impose a fixed penalty notice for anyone failing to comply with the mandatory conditions, with the ability to report persistent offenders to the Procurator Fiscal for potential prosecution</w:t>
      </w:r>
    </w:p>
    <w:p w:rsidR="00836173" w:rsidRDefault="00836173" w:rsidP="00836173">
      <w:r>
        <w:rPr>
          <w:sz w:val="24"/>
          <w:szCs w:val="24"/>
          <w:lang w:val="en"/>
        </w:rPr>
        <w:t xml:space="preserve">To read the full announcement visit: </w:t>
      </w:r>
      <w:hyperlink r:id="rId16" w:history="1">
        <w:r>
          <w:rPr>
            <w:rStyle w:val="Hyperlink"/>
          </w:rPr>
          <w:t>https://www.gov.scot/news/new-health-measures-for-travellers-to-scotland/</w:t>
        </w:r>
      </w:hyperlink>
    </w:p>
    <w:p w:rsidR="00836173" w:rsidRDefault="00836173" w:rsidP="00836173">
      <w:pPr>
        <w:rPr>
          <w:rStyle w:val="Hyperlink"/>
        </w:rPr>
      </w:pPr>
      <w:r>
        <w:t xml:space="preserve">Here also is a link to the guidance document: </w:t>
      </w:r>
      <w:hyperlink r:id="rId17" w:history="1">
        <w:r>
          <w:rPr>
            <w:rStyle w:val="Hyperlink"/>
          </w:rPr>
          <w:t>https://www.gov.scot/publications/coronavirus-covid-19-public-health-checks-at-borders/</w:t>
        </w:r>
      </w:hyperlink>
    </w:p>
    <w:p w:rsidR="00B87BAC" w:rsidRDefault="00B87BAC" w:rsidP="00836173">
      <w:r>
        <w:t>The plans also include a number of exemptions.  The full list is available at the link below and includes specific guidance on seamen and masters:</w:t>
      </w:r>
    </w:p>
    <w:p w:rsidR="00B87BAC" w:rsidRPr="00B87BAC" w:rsidRDefault="00FB4E86" w:rsidP="00B87BAC">
      <w:pPr>
        <w:ind w:left="720"/>
        <w:rPr>
          <w:b/>
          <w:i/>
        </w:rPr>
      </w:pPr>
      <w:r>
        <w:rPr>
          <w:b/>
          <w:i/>
          <w:noProof/>
          <w:lang w:eastAsia="en-GB"/>
        </w:rPr>
        <w:lastRenderedPageBreak/>
        <w:drawing>
          <wp:anchor distT="0" distB="0" distL="114300" distR="114300" simplePos="0" relativeHeight="251670528" behindDoc="1" locked="0" layoutInCell="1" allowOverlap="1">
            <wp:simplePos x="0" y="0"/>
            <wp:positionH relativeFrom="column">
              <wp:posOffset>2664460</wp:posOffset>
            </wp:positionH>
            <wp:positionV relativeFrom="paragraph">
              <wp:posOffset>154940</wp:posOffset>
            </wp:positionV>
            <wp:extent cx="3600000" cy="1465599"/>
            <wp:effectExtent l="171450" t="171450" r="381635" b="382270"/>
            <wp:wrapTight wrapText="bothSides">
              <wp:wrapPolygon edited="0">
                <wp:start x="457" y="-2527"/>
                <wp:lineTo x="-1029" y="-1965"/>
                <wp:lineTo x="-1029" y="22742"/>
                <wp:lineTo x="-457" y="24988"/>
                <wp:lineTo x="686" y="26392"/>
                <wp:lineTo x="800" y="26953"/>
                <wp:lineTo x="21832" y="26953"/>
                <wp:lineTo x="21947" y="26392"/>
                <wp:lineTo x="23204" y="24988"/>
                <wp:lineTo x="23776" y="20776"/>
                <wp:lineTo x="23776" y="2527"/>
                <wp:lineTo x="22404" y="-1685"/>
                <wp:lineTo x="22290" y="-2527"/>
                <wp:lineTo x="457" y="-252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ainer.jpg"/>
                    <pic:cNvPicPr/>
                  </pic:nvPicPr>
                  <pic:blipFill rotWithShape="1">
                    <a:blip r:embed="rId18" cstate="print">
                      <a:extLst>
                        <a:ext uri="{28A0092B-C50C-407E-A947-70E740481C1C}">
                          <a14:useLocalDpi xmlns:a14="http://schemas.microsoft.com/office/drawing/2010/main" val="0"/>
                        </a:ext>
                      </a:extLst>
                    </a:blip>
                    <a:srcRect t="39041"/>
                    <a:stretch/>
                  </pic:blipFill>
                  <pic:spPr bwMode="auto">
                    <a:xfrm>
                      <a:off x="0" y="0"/>
                      <a:ext cx="3600000" cy="1465599"/>
                    </a:xfrm>
                    <a:prstGeom prst="rect">
                      <a:avLst/>
                    </a:prstGeom>
                    <a:ln w="12700" cap="flat" cmpd="sng" algn="ctr">
                      <a:solidFill>
                        <a:sysClr val="windowText" lastClr="000000"/>
                      </a:solidFill>
                      <a:prstDash val="solid"/>
                      <a:round/>
                      <a:headEnd type="none" w="med" len="med"/>
                      <a:tailEnd type="none" w="med" len="med"/>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7BAC" w:rsidRPr="00B87BAC">
        <w:rPr>
          <w:b/>
          <w:i/>
        </w:rPr>
        <w:t>Seamen and masters as defined in section 313(1) Merchant Shipping Act 1995, maritime pilots as defined in para 22(1) of schedule 3A of the Merchant Shipping Act 1995, and inspectors and surveyors of ships appointed under section 256 of the Merchant Shipping Act 1995</w:t>
      </w:r>
    </w:p>
    <w:p w:rsidR="00B87BAC" w:rsidRPr="00B87BAC" w:rsidRDefault="00B87BAC" w:rsidP="00B87BAC">
      <w:pPr>
        <w:ind w:left="720"/>
        <w:rPr>
          <w:i/>
        </w:rPr>
      </w:pPr>
      <w:proofErr w:type="gramStart"/>
      <w:r w:rsidRPr="00B87BAC">
        <w:rPr>
          <w:i/>
        </w:rPr>
        <w:t>You’ll</w:t>
      </w:r>
      <w:proofErr w:type="gramEnd"/>
      <w:r w:rsidRPr="00B87BAC">
        <w:rPr>
          <w:i/>
        </w:rPr>
        <w:t xml:space="preserve"> need to complete the Public Health passenger locator form before you travel to the UK. You will not need to self-isolate for 14 days.</w:t>
      </w:r>
    </w:p>
    <w:p w:rsidR="00B87BAC" w:rsidRPr="00B87BAC" w:rsidRDefault="00B87BAC" w:rsidP="00B87BAC">
      <w:pPr>
        <w:ind w:left="720"/>
        <w:rPr>
          <w:i/>
        </w:rPr>
      </w:pPr>
      <w:r w:rsidRPr="00B87BAC">
        <w:rPr>
          <w:i/>
        </w:rPr>
        <w:t xml:space="preserve">If you work on a ship, including </w:t>
      </w:r>
      <w:proofErr w:type="gramStart"/>
      <w:r w:rsidRPr="00B87BAC">
        <w:rPr>
          <w:i/>
        </w:rPr>
        <w:t>fishermen</w:t>
      </w:r>
      <w:proofErr w:type="gramEnd"/>
      <w:r w:rsidRPr="00B87BAC">
        <w:rPr>
          <w:i/>
        </w:rPr>
        <w:t>, you should show a Seafarers Identification Document (SID) if you have one.</w:t>
      </w:r>
    </w:p>
    <w:p w:rsidR="00B87BAC" w:rsidRPr="00B87BAC" w:rsidRDefault="00B87BAC" w:rsidP="00B87BAC">
      <w:pPr>
        <w:ind w:left="720"/>
        <w:rPr>
          <w:i/>
        </w:rPr>
      </w:pPr>
      <w:r w:rsidRPr="00B87BAC">
        <w:rPr>
          <w:i/>
        </w:rPr>
        <w:t xml:space="preserve">If you </w:t>
      </w:r>
      <w:proofErr w:type="gramStart"/>
      <w:r w:rsidRPr="00B87BAC">
        <w:rPr>
          <w:i/>
        </w:rPr>
        <w:t>don’t</w:t>
      </w:r>
      <w:proofErr w:type="gramEnd"/>
      <w:r w:rsidRPr="00B87BAC">
        <w:rPr>
          <w:i/>
        </w:rPr>
        <w:t xml:space="preserve"> have a SID, you can show your joining papers, seafarers employment agreement or a seafarers discharge book (Continuous Certificate of Discharge) instead. Alternatively, you could show a basic training certificate or declaration from the registered owners of the vessel that you are a </w:t>
      </w:r>
      <w:proofErr w:type="gramStart"/>
      <w:r w:rsidRPr="00B87BAC">
        <w:rPr>
          <w:i/>
        </w:rPr>
        <w:t>crew member</w:t>
      </w:r>
      <w:proofErr w:type="gramEnd"/>
      <w:r w:rsidRPr="00B87BAC">
        <w:rPr>
          <w:i/>
        </w:rPr>
        <w:t>.</w:t>
      </w:r>
    </w:p>
    <w:p w:rsidR="00B87BAC" w:rsidRDefault="00B87BAC" w:rsidP="00836173">
      <w:pPr>
        <w:rPr>
          <w:rStyle w:val="Hyperlink"/>
        </w:rPr>
      </w:pPr>
      <w:r>
        <w:t xml:space="preserve">Link to full list of exemptions: </w:t>
      </w:r>
      <w:hyperlink r:id="rId19" w:history="1">
        <w:r>
          <w:rPr>
            <w:rStyle w:val="Hyperlink"/>
          </w:rPr>
          <w:t>https://www.gov.uk/government/publications/coronavirus-covid-19-travellers-exempt-from-uk-border-rules/coronavirus-covid-19-travellers-exempt-from-uk-border-rules</w:t>
        </w:r>
      </w:hyperlink>
    </w:p>
    <w:p w:rsidR="00450EB8" w:rsidRPr="00D06693" w:rsidRDefault="00B37D49" w:rsidP="00450EB8">
      <w:pPr>
        <w:rPr>
          <w:rFonts w:cstheme="minorHAnsi"/>
          <w:sz w:val="24"/>
          <w:szCs w:val="24"/>
        </w:rPr>
      </w:pPr>
      <w:r>
        <w:br/>
      </w:r>
      <w:r w:rsidR="00AD1259">
        <w:rPr>
          <w:rFonts w:cstheme="minorHAnsi"/>
          <w:b/>
          <w:bCs/>
          <w:color w:val="000000"/>
          <w:sz w:val="44"/>
          <w:szCs w:val="44"/>
        </w:rPr>
        <w:t>Test and protect</w:t>
      </w:r>
    </w:p>
    <w:p w:rsidR="00AD1259" w:rsidRPr="00AD1259" w:rsidRDefault="00B37D49" w:rsidP="00AD1259">
      <w:pPr>
        <w:rPr>
          <w:sz w:val="24"/>
          <w:szCs w:val="24"/>
          <w:lang w:val="en"/>
        </w:rPr>
      </w:pPr>
      <w:r>
        <w:rPr>
          <w:noProof/>
          <w:sz w:val="24"/>
          <w:szCs w:val="24"/>
          <w:lang w:eastAsia="en-GB"/>
        </w:rPr>
        <w:drawing>
          <wp:anchor distT="0" distB="0" distL="114300" distR="114300" simplePos="0" relativeHeight="251664384" behindDoc="1" locked="0" layoutInCell="1" allowOverlap="1">
            <wp:simplePos x="0" y="0"/>
            <wp:positionH relativeFrom="column">
              <wp:posOffset>3540760</wp:posOffset>
            </wp:positionH>
            <wp:positionV relativeFrom="paragraph">
              <wp:posOffset>78740</wp:posOffset>
            </wp:positionV>
            <wp:extent cx="2719070" cy="3848100"/>
            <wp:effectExtent l="171450" t="171450" r="386080" b="381000"/>
            <wp:wrapTight wrapText="bothSides">
              <wp:wrapPolygon edited="0">
                <wp:start x="605" y="-962"/>
                <wp:lineTo x="-1362" y="-749"/>
                <wp:lineTo x="-1362" y="22028"/>
                <wp:lineTo x="0" y="23204"/>
                <wp:lineTo x="1059" y="23632"/>
                <wp:lineTo x="21943" y="23632"/>
                <wp:lineTo x="23305" y="23204"/>
                <wp:lineTo x="24516" y="21600"/>
                <wp:lineTo x="24516" y="962"/>
                <wp:lineTo x="22700" y="-642"/>
                <wp:lineTo x="22548" y="-962"/>
                <wp:lineTo x="605" y="-96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st &amp; Protect - Final Infographic - JPEG - 4 June 202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19070" cy="384810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D1259" w:rsidRPr="00AD1259">
        <w:rPr>
          <w:sz w:val="24"/>
          <w:szCs w:val="24"/>
          <w:lang w:val="en"/>
        </w:rPr>
        <w:t>Test and Protect – NHS Scotland’s approach to controlling the spread of coronavirus (COVID-19) in the community.</w:t>
      </w:r>
    </w:p>
    <w:p w:rsidR="00AD1259" w:rsidRPr="00AD1259" w:rsidRDefault="00AD1259" w:rsidP="00AD1259">
      <w:pPr>
        <w:rPr>
          <w:sz w:val="24"/>
          <w:szCs w:val="24"/>
          <w:lang w:val="en"/>
        </w:rPr>
      </w:pPr>
      <w:r w:rsidRPr="00AD1259">
        <w:rPr>
          <w:sz w:val="24"/>
          <w:szCs w:val="24"/>
          <w:lang w:val="en"/>
        </w:rPr>
        <w:t xml:space="preserve">As the nation moves into the first phase of easing restrictions and people start to go out more, everyone </w:t>
      </w:r>
      <w:proofErr w:type="gramStart"/>
      <w:r w:rsidRPr="00AD1259">
        <w:rPr>
          <w:sz w:val="24"/>
          <w:szCs w:val="24"/>
          <w:lang w:val="en"/>
        </w:rPr>
        <w:t>is being asked</w:t>
      </w:r>
      <w:proofErr w:type="gramEnd"/>
      <w:r w:rsidRPr="00AD1259">
        <w:rPr>
          <w:sz w:val="24"/>
          <w:szCs w:val="24"/>
          <w:lang w:val="en"/>
        </w:rPr>
        <w:t xml:space="preserve"> to play their part in stopping the spread of the virus.</w:t>
      </w:r>
    </w:p>
    <w:p w:rsidR="00AD1259" w:rsidRPr="00AD1259" w:rsidRDefault="00AD1259" w:rsidP="00AD1259">
      <w:pPr>
        <w:rPr>
          <w:sz w:val="24"/>
          <w:szCs w:val="24"/>
          <w:lang w:val="en"/>
        </w:rPr>
      </w:pPr>
      <w:r w:rsidRPr="00AD1259">
        <w:rPr>
          <w:sz w:val="24"/>
          <w:szCs w:val="24"/>
          <w:lang w:val="en"/>
        </w:rPr>
        <w:t xml:space="preserve">Alongside the advice that people with symptoms and their household need to stay at home, they need to also book a test at </w:t>
      </w:r>
      <w:hyperlink r:id="rId21" w:history="1">
        <w:r w:rsidRPr="00AD1259">
          <w:rPr>
            <w:rStyle w:val="Hyperlink"/>
            <w:sz w:val="24"/>
            <w:szCs w:val="24"/>
          </w:rPr>
          <w:t>https://www.nhsinform.scot/test-and-protect</w:t>
        </w:r>
      </w:hyperlink>
      <w:r w:rsidRPr="00AD1259">
        <w:rPr>
          <w:sz w:val="24"/>
          <w:szCs w:val="24"/>
          <w:lang w:val="en"/>
        </w:rPr>
        <w:t xml:space="preserve"> or call 0800 028 2816 if they can’t get online.</w:t>
      </w:r>
    </w:p>
    <w:p w:rsidR="00AD1259" w:rsidRPr="00AD1259" w:rsidRDefault="00AD1259" w:rsidP="00AD1259">
      <w:pPr>
        <w:rPr>
          <w:sz w:val="24"/>
          <w:szCs w:val="24"/>
          <w:lang w:val="en"/>
        </w:rPr>
      </w:pPr>
      <w:r w:rsidRPr="00AD1259">
        <w:rPr>
          <w:sz w:val="24"/>
          <w:szCs w:val="24"/>
          <w:lang w:val="en"/>
        </w:rPr>
        <w:t>Symptoms includ</w:t>
      </w:r>
      <w:r>
        <w:rPr>
          <w:sz w:val="24"/>
          <w:szCs w:val="24"/>
          <w:lang w:val="en"/>
        </w:rPr>
        <w:t xml:space="preserve">e a new, persistent cough, high </w:t>
      </w:r>
      <w:r w:rsidRPr="00AD1259">
        <w:rPr>
          <w:sz w:val="24"/>
          <w:szCs w:val="24"/>
          <w:lang w:val="en"/>
        </w:rPr>
        <w:t>temperature or loss or change in taste or smell.</w:t>
      </w:r>
    </w:p>
    <w:p w:rsidR="00A55107" w:rsidRDefault="00AD1259" w:rsidP="00AD1259">
      <w:pPr>
        <w:rPr>
          <w:sz w:val="24"/>
          <w:szCs w:val="24"/>
          <w:lang w:val="en"/>
        </w:rPr>
      </w:pPr>
      <w:r w:rsidRPr="00AD1259">
        <w:rPr>
          <w:sz w:val="24"/>
          <w:szCs w:val="24"/>
          <w:lang w:val="en"/>
        </w:rPr>
        <w:t xml:space="preserve">If the test result </w:t>
      </w:r>
      <w:r>
        <w:rPr>
          <w:sz w:val="24"/>
          <w:szCs w:val="24"/>
          <w:lang w:val="en"/>
        </w:rPr>
        <w:t xml:space="preserve">is positive, they </w:t>
      </w:r>
      <w:proofErr w:type="gramStart"/>
      <w:r>
        <w:rPr>
          <w:sz w:val="24"/>
          <w:szCs w:val="24"/>
          <w:lang w:val="en"/>
        </w:rPr>
        <w:t>will be asked</w:t>
      </w:r>
      <w:proofErr w:type="gramEnd"/>
      <w:r>
        <w:rPr>
          <w:sz w:val="24"/>
          <w:szCs w:val="24"/>
          <w:lang w:val="en"/>
        </w:rPr>
        <w:t xml:space="preserve"> </w:t>
      </w:r>
      <w:r w:rsidRPr="00AD1259">
        <w:rPr>
          <w:sz w:val="24"/>
          <w:szCs w:val="24"/>
          <w:lang w:val="en"/>
        </w:rPr>
        <w:t xml:space="preserve">to provide details </w:t>
      </w:r>
      <w:r>
        <w:rPr>
          <w:sz w:val="24"/>
          <w:szCs w:val="24"/>
          <w:lang w:val="en"/>
        </w:rPr>
        <w:t xml:space="preserve">of all recent close contacts to </w:t>
      </w:r>
      <w:r w:rsidRPr="00AD1259">
        <w:rPr>
          <w:sz w:val="24"/>
          <w:szCs w:val="24"/>
          <w:lang w:val="en"/>
        </w:rPr>
        <w:t>NHS Scotland con</w:t>
      </w:r>
      <w:r>
        <w:rPr>
          <w:sz w:val="24"/>
          <w:szCs w:val="24"/>
          <w:lang w:val="en"/>
        </w:rPr>
        <w:t xml:space="preserve">tact tracers. </w:t>
      </w:r>
    </w:p>
    <w:p w:rsidR="00AD1259" w:rsidRPr="00AD1259" w:rsidRDefault="00AD1259" w:rsidP="00AD1259">
      <w:pPr>
        <w:rPr>
          <w:sz w:val="24"/>
          <w:szCs w:val="24"/>
          <w:lang w:val="en"/>
        </w:rPr>
      </w:pPr>
      <w:r>
        <w:rPr>
          <w:sz w:val="24"/>
          <w:szCs w:val="24"/>
          <w:lang w:val="en"/>
        </w:rPr>
        <w:t xml:space="preserve">This </w:t>
      </w:r>
      <w:proofErr w:type="gramStart"/>
      <w:r>
        <w:rPr>
          <w:sz w:val="24"/>
          <w:szCs w:val="24"/>
          <w:lang w:val="en"/>
        </w:rPr>
        <w:t>will be done</w:t>
      </w:r>
      <w:proofErr w:type="gramEnd"/>
      <w:r>
        <w:rPr>
          <w:sz w:val="24"/>
          <w:szCs w:val="24"/>
          <w:lang w:val="en"/>
        </w:rPr>
        <w:t xml:space="preserve"> </w:t>
      </w:r>
      <w:r w:rsidRPr="00AD1259">
        <w:rPr>
          <w:sz w:val="24"/>
          <w:szCs w:val="24"/>
          <w:lang w:val="en"/>
        </w:rPr>
        <w:t>confidentially and</w:t>
      </w:r>
      <w:r>
        <w:rPr>
          <w:sz w:val="24"/>
          <w:szCs w:val="24"/>
          <w:lang w:val="en"/>
        </w:rPr>
        <w:t xml:space="preserve"> is a vital step in slowing the </w:t>
      </w:r>
      <w:r w:rsidRPr="00AD1259">
        <w:rPr>
          <w:sz w:val="24"/>
          <w:szCs w:val="24"/>
          <w:lang w:val="en"/>
        </w:rPr>
        <w:t>spread of the virus.</w:t>
      </w:r>
    </w:p>
    <w:p w:rsidR="00A55107" w:rsidRDefault="00AD1259" w:rsidP="00AD1259">
      <w:pPr>
        <w:rPr>
          <w:sz w:val="24"/>
          <w:szCs w:val="24"/>
          <w:lang w:val="en"/>
        </w:rPr>
      </w:pPr>
      <w:r w:rsidRPr="00AD1259">
        <w:rPr>
          <w:sz w:val="24"/>
          <w:szCs w:val="24"/>
          <w:lang w:val="en"/>
        </w:rPr>
        <w:lastRenderedPageBreak/>
        <w:t xml:space="preserve">Those who are </w:t>
      </w:r>
      <w:r>
        <w:rPr>
          <w:sz w:val="24"/>
          <w:szCs w:val="24"/>
          <w:lang w:val="en"/>
        </w:rPr>
        <w:t xml:space="preserve">contacted will then be asked to </w:t>
      </w:r>
      <w:r w:rsidRPr="00AD1259">
        <w:rPr>
          <w:sz w:val="24"/>
          <w:szCs w:val="24"/>
          <w:lang w:val="en"/>
        </w:rPr>
        <w:t>isolate for 14 d</w:t>
      </w:r>
      <w:r>
        <w:rPr>
          <w:sz w:val="24"/>
          <w:szCs w:val="24"/>
          <w:lang w:val="en"/>
        </w:rPr>
        <w:t xml:space="preserve">ays to keep their community and </w:t>
      </w:r>
      <w:r w:rsidRPr="00AD1259">
        <w:rPr>
          <w:sz w:val="24"/>
          <w:szCs w:val="24"/>
          <w:lang w:val="en"/>
        </w:rPr>
        <w:t>loved ones safe, and</w:t>
      </w:r>
      <w:r>
        <w:rPr>
          <w:sz w:val="24"/>
          <w:szCs w:val="24"/>
          <w:lang w:val="en"/>
        </w:rPr>
        <w:t xml:space="preserve"> they will be offered a test if </w:t>
      </w:r>
      <w:r w:rsidRPr="00AD1259">
        <w:rPr>
          <w:sz w:val="24"/>
          <w:szCs w:val="24"/>
          <w:lang w:val="en"/>
        </w:rPr>
        <w:t xml:space="preserve">appropriate. </w:t>
      </w:r>
    </w:p>
    <w:p w:rsidR="00AD1259" w:rsidRPr="00AD1259" w:rsidRDefault="00AD1259" w:rsidP="00AD1259">
      <w:pPr>
        <w:rPr>
          <w:sz w:val="24"/>
          <w:szCs w:val="24"/>
          <w:lang w:val="en"/>
        </w:rPr>
      </w:pPr>
      <w:r w:rsidRPr="00AD1259">
        <w:rPr>
          <w:sz w:val="24"/>
          <w:szCs w:val="24"/>
          <w:lang w:val="en"/>
        </w:rPr>
        <w:t xml:space="preserve">The </w:t>
      </w:r>
      <w:r>
        <w:rPr>
          <w:sz w:val="24"/>
          <w:szCs w:val="24"/>
          <w:lang w:val="en"/>
        </w:rPr>
        <w:t xml:space="preserve">14-day period </w:t>
      </w:r>
      <w:proofErr w:type="gramStart"/>
      <w:r>
        <w:rPr>
          <w:sz w:val="24"/>
          <w:szCs w:val="24"/>
          <w:lang w:val="en"/>
        </w:rPr>
        <w:t>is needed</w:t>
      </w:r>
      <w:proofErr w:type="gramEnd"/>
      <w:r>
        <w:rPr>
          <w:sz w:val="24"/>
          <w:szCs w:val="24"/>
          <w:lang w:val="en"/>
        </w:rPr>
        <w:t xml:space="preserve"> because </w:t>
      </w:r>
      <w:r w:rsidRPr="00AD1259">
        <w:rPr>
          <w:sz w:val="24"/>
          <w:szCs w:val="24"/>
          <w:lang w:val="en"/>
        </w:rPr>
        <w:t>if they have the vi</w:t>
      </w:r>
      <w:r>
        <w:rPr>
          <w:sz w:val="24"/>
          <w:szCs w:val="24"/>
          <w:lang w:val="en"/>
        </w:rPr>
        <w:t xml:space="preserve">rus, it may take that length of </w:t>
      </w:r>
      <w:r w:rsidRPr="00AD1259">
        <w:rPr>
          <w:sz w:val="24"/>
          <w:szCs w:val="24"/>
          <w:lang w:val="en"/>
        </w:rPr>
        <w:t>time for it to develop into an illness.</w:t>
      </w:r>
    </w:p>
    <w:p w:rsidR="00450EB8" w:rsidRDefault="00AD1259" w:rsidP="00AD1259">
      <w:pPr>
        <w:rPr>
          <w:sz w:val="24"/>
          <w:szCs w:val="24"/>
          <w:lang w:val="en"/>
        </w:rPr>
      </w:pPr>
      <w:r w:rsidRPr="00AD1259">
        <w:rPr>
          <w:sz w:val="24"/>
          <w:szCs w:val="24"/>
          <w:lang w:val="en"/>
        </w:rPr>
        <w:t xml:space="preserve">Alongside Test </w:t>
      </w:r>
      <w:r>
        <w:rPr>
          <w:sz w:val="24"/>
          <w:szCs w:val="24"/>
          <w:lang w:val="en"/>
        </w:rPr>
        <w:t xml:space="preserve">and Protect, continuing to keep </w:t>
      </w:r>
      <w:r w:rsidRPr="00AD1259">
        <w:rPr>
          <w:sz w:val="24"/>
          <w:szCs w:val="24"/>
          <w:lang w:val="en"/>
        </w:rPr>
        <w:t xml:space="preserve">two </w:t>
      </w:r>
      <w:proofErr w:type="spellStart"/>
      <w:r w:rsidRPr="00AD1259">
        <w:rPr>
          <w:sz w:val="24"/>
          <w:szCs w:val="24"/>
          <w:lang w:val="en"/>
        </w:rPr>
        <w:t>metres</w:t>
      </w:r>
      <w:proofErr w:type="spellEnd"/>
      <w:r w:rsidRPr="00AD1259">
        <w:rPr>
          <w:sz w:val="24"/>
          <w:szCs w:val="24"/>
          <w:lang w:val="en"/>
        </w:rPr>
        <w:t xml:space="preserve"> apart from others when outside as</w:t>
      </w:r>
      <w:r>
        <w:rPr>
          <w:sz w:val="24"/>
          <w:szCs w:val="24"/>
          <w:lang w:val="en"/>
        </w:rPr>
        <w:t xml:space="preserve"> </w:t>
      </w:r>
      <w:r w:rsidRPr="00AD1259">
        <w:rPr>
          <w:sz w:val="24"/>
          <w:szCs w:val="24"/>
          <w:lang w:val="en"/>
        </w:rPr>
        <w:t>well as regular handwashing and good cough</w:t>
      </w:r>
      <w:r>
        <w:rPr>
          <w:sz w:val="24"/>
          <w:szCs w:val="24"/>
          <w:lang w:val="en"/>
        </w:rPr>
        <w:t xml:space="preserve"> </w:t>
      </w:r>
      <w:r w:rsidRPr="00AD1259">
        <w:rPr>
          <w:sz w:val="24"/>
          <w:szCs w:val="24"/>
          <w:lang w:val="en"/>
        </w:rPr>
        <w:t>hygiene remains</w:t>
      </w:r>
      <w:r>
        <w:rPr>
          <w:sz w:val="24"/>
          <w:szCs w:val="24"/>
          <w:lang w:val="en"/>
        </w:rPr>
        <w:t xml:space="preserve"> vital in helping to reduce the </w:t>
      </w:r>
      <w:r w:rsidRPr="00AD1259">
        <w:rPr>
          <w:sz w:val="24"/>
          <w:szCs w:val="24"/>
          <w:lang w:val="en"/>
        </w:rPr>
        <w:t>spread of the virus.</w:t>
      </w:r>
    </w:p>
    <w:p w:rsidR="003B0D0B" w:rsidRDefault="003B0D0B" w:rsidP="003B0D0B">
      <w:pPr>
        <w:rPr>
          <w:rFonts w:cstheme="minorHAnsi"/>
          <w:sz w:val="24"/>
          <w:szCs w:val="24"/>
        </w:rPr>
      </w:pPr>
      <w:r>
        <w:rPr>
          <w:sz w:val="24"/>
          <w:szCs w:val="24"/>
          <w:lang w:val="en"/>
        </w:rPr>
        <w:br/>
      </w:r>
      <w:r>
        <w:rPr>
          <w:rFonts w:cstheme="minorHAnsi"/>
          <w:b/>
          <w:bCs/>
          <w:color w:val="000000"/>
          <w:sz w:val="44"/>
          <w:szCs w:val="44"/>
        </w:rPr>
        <w:t>Summer reading challenge goes online</w:t>
      </w:r>
    </w:p>
    <w:p w:rsidR="003B0D0B" w:rsidRPr="009D233C" w:rsidRDefault="003B0D0B" w:rsidP="003B0D0B">
      <w:pPr>
        <w:rPr>
          <w:rFonts w:cstheme="minorHAnsi"/>
          <w:sz w:val="24"/>
          <w:szCs w:val="24"/>
        </w:rPr>
      </w:pPr>
      <w:r>
        <w:rPr>
          <w:noProof/>
          <w:sz w:val="24"/>
          <w:szCs w:val="24"/>
          <w:lang w:eastAsia="en-GB"/>
        </w:rPr>
        <w:drawing>
          <wp:anchor distT="0" distB="0" distL="114300" distR="114300" simplePos="0" relativeHeight="251668480" behindDoc="1" locked="0" layoutInCell="1" allowOverlap="1" wp14:anchorId="3ADDD445" wp14:editId="6B2529D0">
            <wp:simplePos x="0" y="0"/>
            <wp:positionH relativeFrom="column">
              <wp:posOffset>2683510</wp:posOffset>
            </wp:positionH>
            <wp:positionV relativeFrom="paragraph">
              <wp:posOffset>63500</wp:posOffset>
            </wp:positionV>
            <wp:extent cx="3600000" cy="1799602"/>
            <wp:effectExtent l="171450" t="171450" r="381635" b="372110"/>
            <wp:wrapTight wrapText="bothSides">
              <wp:wrapPolygon edited="0">
                <wp:start x="457" y="-2058"/>
                <wp:lineTo x="-1029" y="-1601"/>
                <wp:lineTo x="-1029" y="22408"/>
                <wp:lineTo x="-572" y="24008"/>
                <wp:lineTo x="686" y="25380"/>
                <wp:lineTo x="800" y="25838"/>
                <wp:lineTo x="21832" y="25838"/>
                <wp:lineTo x="21947" y="25380"/>
                <wp:lineTo x="23318" y="24008"/>
                <wp:lineTo x="23776" y="20350"/>
                <wp:lineTo x="23776" y="2058"/>
                <wp:lineTo x="22404" y="-1372"/>
                <wp:lineTo x="22290" y="-2058"/>
                <wp:lineTo x="457" y="-205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witter Feed 1024x512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0" cy="1799602"/>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D233C">
        <w:rPr>
          <w:sz w:val="24"/>
          <w:szCs w:val="24"/>
          <w:lang w:val="en"/>
        </w:rPr>
        <w:t xml:space="preserve">A </w:t>
      </w:r>
      <w:r>
        <w:rPr>
          <w:sz w:val="24"/>
          <w:szCs w:val="24"/>
          <w:lang w:val="en"/>
        </w:rPr>
        <w:t>reading</w:t>
      </w:r>
      <w:r w:rsidRPr="009D233C">
        <w:rPr>
          <w:sz w:val="24"/>
          <w:szCs w:val="24"/>
          <w:lang w:val="en"/>
        </w:rPr>
        <w:t xml:space="preserve"> initiative involving over 1,000 </w:t>
      </w:r>
      <w:proofErr w:type="spellStart"/>
      <w:r w:rsidRPr="009D233C">
        <w:rPr>
          <w:sz w:val="24"/>
          <w:szCs w:val="24"/>
          <w:lang w:val="en"/>
        </w:rPr>
        <w:t>Inverclyde</w:t>
      </w:r>
      <w:proofErr w:type="spellEnd"/>
      <w:r w:rsidRPr="009D233C">
        <w:rPr>
          <w:sz w:val="24"/>
          <w:szCs w:val="24"/>
          <w:lang w:val="en"/>
        </w:rPr>
        <w:t xml:space="preserve"> children annually is going online for the first time.</w:t>
      </w:r>
    </w:p>
    <w:p w:rsidR="003B0D0B" w:rsidRPr="009D233C" w:rsidRDefault="003B0D0B" w:rsidP="003B0D0B">
      <w:pPr>
        <w:rPr>
          <w:sz w:val="24"/>
          <w:szCs w:val="24"/>
          <w:lang w:val="en"/>
        </w:rPr>
      </w:pPr>
      <w:r w:rsidRPr="009D233C">
        <w:rPr>
          <w:sz w:val="24"/>
          <w:szCs w:val="24"/>
          <w:lang w:val="en"/>
        </w:rPr>
        <w:t xml:space="preserve">The Summer Reading Challenge, run by national charity The Reading Agency and delivered locally by </w:t>
      </w:r>
      <w:proofErr w:type="spellStart"/>
      <w:r w:rsidRPr="009D233C">
        <w:rPr>
          <w:sz w:val="24"/>
          <w:szCs w:val="24"/>
          <w:lang w:val="en"/>
        </w:rPr>
        <w:t>Inverclyde</w:t>
      </w:r>
      <w:proofErr w:type="spellEnd"/>
      <w:r w:rsidRPr="009D233C">
        <w:rPr>
          <w:sz w:val="24"/>
          <w:szCs w:val="24"/>
          <w:lang w:val="en"/>
        </w:rPr>
        <w:t xml:space="preserve"> Libraries, usually sees young people taking part via their nearest library but </w:t>
      </w:r>
      <w:proofErr w:type="gramStart"/>
      <w:r w:rsidRPr="009D233C">
        <w:rPr>
          <w:sz w:val="24"/>
          <w:szCs w:val="24"/>
          <w:lang w:val="en"/>
        </w:rPr>
        <w:t>will be done</w:t>
      </w:r>
      <w:proofErr w:type="gramEnd"/>
      <w:r w:rsidRPr="009D233C">
        <w:rPr>
          <w:sz w:val="24"/>
          <w:szCs w:val="24"/>
          <w:lang w:val="en"/>
        </w:rPr>
        <w:t xml:space="preserve"> via the internet this year due to the coronavirus lockdown </w:t>
      </w:r>
      <w:r>
        <w:rPr>
          <w:sz w:val="24"/>
          <w:szCs w:val="24"/>
          <w:lang w:val="en"/>
        </w:rPr>
        <w:t>restrictions.</w:t>
      </w:r>
    </w:p>
    <w:p w:rsidR="003B0D0B" w:rsidRPr="009D233C" w:rsidRDefault="003B0D0B" w:rsidP="003B0D0B">
      <w:pPr>
        <w:rPr>
          <w:sz w:val="24"/>
          <w:szCs w:val="24"/>
          <w:lang w:val="en"/>
        </w:rPr>
      </w:pPr>
      <w:r w:rsidRPr="009D233C">
        <w:rPr>
          <w:sz w:val="24"/>
          <w:szCs w:val="24"/>
          <w:lang w:val="en"/>
        </w:rPr>
        <w:t>It launche</w:t>
      </w:r>
      <w:r>
        <w:rPr>
          <w:sz w:val="24"/>
          <w:szCs w:val="24"/>
          <w:lang w:val="en"/>
        </w:rPr>
        <w:t xml:space="preserve">d on Friday </w:t>
      </w:r>
      <w:r w:rsidRPr="009D233C">
        <w:rPr>
          <w:sz w:val="24"/>
          <w:szCs w:val="24"/>
          <w:lang w:val="en"/>
        </w:rPr>
        <w:t xml:space="preserve">5 </w:t>
      </w:r>
      <w:r>
        <w:rPr>
          <w:sz w:val="24"/>
          <w:szCs w:val="24"/>
          <w:lang w:val="en"/>
        </w:rPr>
        <w:t>June 2020 and is fully interactive.</w:t>
      </w:r>
    </w:p>
    <w:p w:rsidR="003B0D0B" w:rsidRPr="009D233C" w:rsidRDefault="003B0D0B" w:rsidP="003B0D0B">
      <w:pPr>
        <w:rPr>
          <w:sz w:val="24"/>
          <w:szCs w:val="24"/>
          <w:lang w:val="en"/>
        </w:rPr>
      </w:pPr>
      <w:r w:rsidRPr="009D233C">
        <w:rPr>
          <w:sz w:val="24"/>
          <w:szCs w:val="24"/>
          <w:lang w:val="en"/>
        </w:rPr>
        <w:t>The theme for 2020 is ‘silly stories’, focusing on funny books, happiness and having a laugh, accompanied by new mascots, the Silly Squad animal friends, created by award-winning author and illustrator Laura Ellen Anderson.</w:t>
      </w:r>
    </w:p>
    <w:p w:rsidR="003B0D0B" w:rsidRPr="009D233C" w:rsidRDefault="003B0D0B" w:rsidP="003B0D0B">
      <w:pPr>
        <w:rPr>
          <w:sz w:val="24"/>
          <w:szCs w:val="24"/>
          <w:lang w:val="en"/>
        </w:rPr>
      </w:pPr>
      <w:r w:rsidRPr="009D233C">
        <w:rPr>
          <w:sz w:val="24"/>
          <w:szCs w:val="24"/>
          <w:lang w:val="en"/>
        </w:rPr>
        <w:t xml:space="preserve">Last year, just over 1,100 youngsters took part in the challenge, which </w:t>
      </w:r>
      <w:proofErr w:type="gramStart"/>
      <w:r w:rsidRPr="009D233C">
        <w:rPr>
          <w:sz w:val="24"/>
          <w:szCs w:val="24"/>
          <w:lang w:val="en"/>
        </w:rPr>
        <w:t>has been brought</w:t>
      </w:r>
      <w:proofErr w:type="gramEnd"/>
      <w:r w:rsidRPr="009D233C">
        <w:rPr>
          <w:sz w:val="24"/>
          <w:szCs w:val="24"/>
          <w:lang w:val="en"/>
        </w:rPr>
        <w:t xml:space="preserve"> forward this year to support children who are currently at home and unable to attend school or the library.</w:t>
      </w:r>
    </w:p>
    <w:p w:rsidR="003B0D0B" w:rsidRPr="009D233C" w:rsidRDefault="003B0D0B" w:rsidP="003B0D0B">
      <w:pPr>
        <w:rPr>
          <w:sz w:val="24"/>
          <w:szCs w:val="24"/>
          <w:lang w:val="en"/>
        </w:rPr>
      </w:pPr>
      <w:proofErr w:type="gramStart"/>
      <w:r w:rsidRPr="009D233C">
        <w:rPr>
          <w:sz w:val="24"/>
          <w:szCs w:val="24"/>
          <w:lang w:val="en"/>
        </w:rPr>
        <w:t>Registration is now open online at www.summerreadingchallenge.org.uk and will remain open</w:t>
      </w:r>
      <w:r>
        <w:rPr>
          <w:sz w:val="24"/>
          <w:szCs w:val="24"/>
          <w:lang w:val="en"/>
        </w:rPr>
        <w:t xml:space="preserve"> after Friday’s launch.</w:t>
      </w:r>
      <w:proofErr w:type="gramEnd"/>
    </w:p>
    <w:p w:rsidR="003B0D0B" w:rsidRPr="009D233C" w:rsidRDefault="003B0D0B" w:rsidP="003B0D0B">
      <w:pPr>
        <w:rPr>
          <w:sz w:val="24"/>
          <w:szCs w:val="24"/>
          <w:lang w:val="en"/>
        </w:rPr>
      </w:pPr>
      <w:r w:rsidRPr="009D233C">
        <w:rPr>
          <w:sz w:val="24"/>
          <w:szCs w:val="24"/>
          <w:lang w:val="en"/>
        </w:rPr>
        <w:t xml:space="preserve">For those who have limited or no internet access, the council’s libraries service has produced summer reading bags, in partnership with charity </w:t>
      </w:r>
      <w:proofErr w:type="spellStart"/>
      <w:r w:rsidRPr="009D233C">
        <w:rPr>
          <w:sz w:val="24"/>
          <w:szCs w:val="24"/>
          <w:lang w:val="en"/>
        </w:rPr>
        <w:t>Barnardo’s</w:t>
      </w:r>
      <w:proofErr w:type="spellEnd"/>
      <w:r w:rsidRPr="009D233C">
        <w:rPr>
          <w:sz w:val="24"/>
          <w:szCs w:val="24"/>
          <w:lang w:val="en"/>
        </w:rPr>
        <w:t xml:space="preserve"> and the Scottish Attainment Challenge, which will be delivered to young people and families who are digitally excluded but</w:t>
      </w:r>
      <w:r>
        <w:rPr>
          <w:sz w:val="24"/>
          <w:szCs w:val="24"/>
          <w:lang w:val="en"/>
        </w:rPr>
        <w:t xml:space="preserve"> would still like to take part.</w:t>
      </w:r>
    </w:p>
    <w:p w:rsidR="003B0D0B" w:rsidRDefault="003B0D0B" w:rsidP="003B0D0B">
      <w:pPr>
        <w:rPr>
          <w:sz w:val="24"/>
          <w:szCs w:val="24"/>
          <w:lang w:val="en"/>
        </w:rPr>
      </w:pPr>
      <w:r w:rsidRPr="009D233C">
        <w:rPr>
          <w:sz w:val="24"/>
          <w:szCs w:val="24"/>
          <w:lang w:val="en"/>
        </w:rPr>
        <w:t>To find out more about this and the Summer Reading Challenge, visit www.inverclyde.gov.uk/libraries, em</w:t>
      </w:r>
      <w:r>
        <w:rPr>
          <w:sz w:val="24"/>
          <w:szCs w:val="24"/>
          <w:lang w:val="en"/>
        </w:rPr>
        <w:t xml:space="preserve">ail </w:t>
      </w:r>
      <w:hyperlink r:id="rId23" w:history="1">
        <w:r w:rsidRPr="007B2907">
          <w:rPr>
            <w:rStyle w:val="Hyperlink"/>
            <w:sz w:val="24"/>
            <w:szCs w:val="24"/>
            <w:lang w:val="en"/>
          </w:rPr>
          <w:t>src@inverclyde.gov.uk</w:t>
        </w:r>
      </w:hyperlink>
      <w:r>
        <w:rPr>
          <w:sz w:val="24"/>
          <w:szCs w:val="24"/>
          <w:lang w:val="en"/>
        </w:rPr>
        <w:t xml:space="preserve"> </w:t>
      </w:r>
    </w:p>
    <w:p w:rsidR="00B87BAC" w:rsidRDefault="00B87BAC" w:rsidP="003B0D0B">
      <w:pPr>
        <w:rPr>
          <w:sz w:val="24"/>
          <w:szCs w:val="24"/>
          <w:lang w:val="en"/>
        </w:rPr>
      </w:pPr>
    </w:p>
    <w:p w:rsidR="00B87BAC" w:rsidRPr="00D06693" w:rsidRDefault="00B87BAC" w:rsidP="00B87BAC">
      <w:pPr>
        <w:rPr>
          <w:rFonts w:cstheme="minorHAnsi"/>
          <w:sz w:val="24"/>
          <w:szCs w:val="24"/>
        </w:rPr>
      </w:pPr>
      <w:r>
        <w:rPr>
          <w:rFonts w:cstheme="minorHAnsi"/>
          <w:b/>
          <w:bCs/>
          <w:color w:val="000000"/>
          <w:sz w:val="44"/>
          <w:szCs w:val="44"/>
        </w:rPr>
        <w:t>Give and go scheme at hospitals</w:t>
      </w:r>
    </w:p>
    <w:p w:rsidR="00B87BAC" w:rsidRDefault="00B87BAC" w:rsidP="00B87BAC">
      <w:pPr>
        <w:rPr>
          <w:sz w:val="24"/>
          <w:szCs w:val="24"/>
          <w:lang w:val="en"/>
        </w:rPr>
      </w:pPr>
      <w:r>
        <w:rPr>
          <w:sz w:val="24"/>
          <w:szCs w:val="24"/>
          <w:lang w:val="en"/>
        </w:rPr>
        <w:t>NHS Greater Glasgow and Clyde has highlighted the success of a p</w:t>
      </w:r>
      <w:r w:rsidRPr="00AD1259">
        <w:rPr>
          <w:sz w:val="24"/>
          <w:szCs w:val="24"/>
          <w:lang w:val="en"/>
        </w:rPr>
        <w:t xml:space="preserve">ersonal </w:t>
      </w:r>
      <w:r>
        <w:rPr>
          <w:sz w:val="24"/>
          <w:szCs w:val="24"/>
          <w:lang w:val="en"/>
        </w:rPr>
        <w:t>d</w:t>
      </w:r>
      <w:r w:rsidRPr="00AD1259">
        <w:rPr>
          <w:sz w:val="24"/>
          <w:szCs w:val="24"/>
          <w:lang w:val="en"/>
        </w:rPr>
        <w:t xml:space="preserve">rop </w:t>
      </w:r>
      <w:r>
        <w:rPr>
          <w:sz w:val="24"/>
          <w:szCs w:val="24"/>
          <w:lang w:val="en"/>
        </w:rPr>
        <w:t>o</w:t>
      </w:r>
      <w:r w:rsidRPr="00AD1259">
        <w:rPr>
          <w:sz w:val="24"/>
          <w:szCs w:val="24"/>
          <w:lang w:val="en"/>
        </w:rPr>
        <w:t xml:space="preserve">ff </w:t>
      </w:r>
      <w:r>
        <w:rPr>
          <w:sz w:val="24"/>
          <w:szCs w:val="24"/>
          <w:lang w:val="en"/>
        </w:rPr>
        <w:t xml:space="preserve">service called ‘give and go’ at hospitals including </w:t>
      </w:r>
      <w:proofErr w:type="spellStart"/>
      <w:r>
        <w:rPr>
          <w:sz w:val="24"/>
          <w:szCs w:val="24"/>
          <w:lang w:val="en"/>
        </w:rPr>
        <w:t>Inverclyde</w:t>
      </w:r>
      <w:proofErr w:type="spellEnd"/>
      <w:r>
        <w:rPr>
          <w:sz w:val="24"/>
          <w:szCs w:val="24"/>
          <w:lang w:val="en"/>
        </w:rPr>
        <w:t xml:space="preserve"> Royal Hospital.</w:t>
      </w:r>
    </w:p>
    <w:p w:rsidR="00B87BAC" w:rsidRPr="00AD1259" w:rsidRDefault="00B87BAC" w:rsidP="00B87BAC">
      <w:pPr>
        <w:rPr>
          <w:sz w:val="24"/>
          <w:szCs w:val="24"/>
          <w:lang w:val="en"/>
        </w:rPr>
      </w:pPr>
      <w:r>
        <w:rPr>
          <w:sz w:val="24"/>
          <w:szCs w:val="24"/>
          <w:lang w:val="en"/>
        </w:rPr>
        <w:lastRenderedPageBreak/>
        <w:t xml:space="preserve">The announcement read: </w:t>
      </w:r>
      <w:r w:rsidRPr="00AD1259">
        <w:rPr>
          <w:sz w:val="24"/>
          <w:szCs w:val="24"/>
          <w:lang w:val="en"/>
        </w:rPr>
        <w:t>A volunteer run ‘Give and Go’ initiative which allows friends and families to safely hand over personal items to loved ones in hospital has proven a major hit with patients across the region.</w:t>
      </w:r>
    </w:p>
    <w:p w:rsidR="00B87BAC" w:rsidRPr="00AD1259" w:rsidRDefault="00B87BAC" w:rsidP="00B87BAC">
      <w:pPr>
        <w:rPr>
          <w:sz w:val="24"/>
          <w:szCs w:val="24"/>
          <w:lang w:val="en"/>
        </w:rPr>
      </w:pPr>
      <w:r w:rsidRPr="00AD1259">
        <w:rPr>
          <w:sz w:val="24"/>
          <w:szCs w:val="24"/>
          <w:lang w:val="en"/>
        </w:rPr>
        <w:t xml:space="preserve">Bringing smiles to the faces of patients on a daily basis since launching in Glasgow Royal Infirmary four weeks ago, the service has since enabled thousands of personal bags to </w:t>
      </w:r>
      <w:proofErr w:type="gramStart"/>
      <w:r w:rsidRPr="00AD1259">
        <w:rPr>
          <w:sz w:val="24"/>
          <w:szCs w:val="24"/>
          <w:lang w:val="en"/>
        </w:rPr>
        <w:t>be delivered</w:t>
      </w:r>
      <w:proofErr w:type="gramEnd"/>
      <w:r w:rsidRPr="00AD1259">
        <w:rPr>
          <w:sz w:val="24"/>
          <w:szCs w:val="24"/>
          <w:lang w:val="en"/>
        </w:rPr>
        <w:t xml:space="preserve"> to patients unable to receive visitors. The success has seen the initiative rolled out to the QEUH, RAH, IRH and </w:t>
      </w:r>
      <w:proofErr w:type="spellStart"/>
      <w:r w:rsidRPr="00AD1259">
        <w:rPr>
          <w:sz w:val="24"/>
          <w:szCs w:val="24"/>
          <w:lang w:val="en"/>
        </w:rPr>
        <w:t>Gartnavel</w:t>
      </w:r>
      <w:proofErr w:type="spellEnd"/>
      <w:r w:rsidRPr="00AD1259">
        <w:rPr>
          <w:sz w:val="24"/>
          <w:szCs w:val="24"/>
          <w:lang w:val="en"/>
        </w:rPr>
        <w:t>, with plans for a further rollout underway.</w:t>
      </w:r>
    </w:p>
    <w:p w:rsidR="00B87BAC" w:rsidRPr="00AD1259" w:rsidRDefault="00B87BAC" w:rsidP="00B87BAC">
      <w:pPr>
        <w:rPr>
          <w:sz w:val="24"/>
          <w:szCs w:val="24"/>
          <w:lang w:val="en"/>
        </w:rPr>
      </w:pPr>
      <w:r w:rsidRPr="00AD1259">
        <w:rPr>
          <w:sz w:val="24"/>
          <w:szCs w:val="24"/>
          <w:lang w:val="en"/>
        </w:rPr>
        <w:t>Staffed by NHS volunteers, relatives and friends are able to pass over sealed bags at designated drop-off points. Bags can contain personal items such as toiletries, snacks, mobile phones and iPads, books and clothing, which are then passed on to the patients by the volunteers.</w:t>
      </w:r>
    </w:p>
    <w:p w:rsidR="00B87BAC" w:rsidRPr="00AD1259" w:rsidRDefault="00B87BAC" w:rsidP="00B87BAC">
      <w:pPr>
        <w:rPr>
          <w:sz w:val="24"/>
          <w:szCs w:val="24"/>
          <w:lang w:val="en"/>
        </w:rPr>
      </w:pPr>
      <w:r w:rsidRPr="00AD1259">
        <w:rPr>
          <w:sz w:val="24"/>
          <w:szCs w:val="24"/>
          <w:lang w:val="en"/>
        </w:rPr>
        <w:t>Patients can also have personal clothing laundered and returned using the service, which follows strict infection control measures to ensure the safe handling and delivery of items.</w:t>
      </w:r>
    </w:p>
    <w:p w:rsidR="00B87BAC" w:rsidRPr="00AD1259" w:rsidRDefault="00B87BAC" w:rsidP="00B87BAC">
      <w:pPr>
        <w:rPr>
          <w:sz w:val="24"/>
          <w:szCs w:val="24"/>
          <w:lang w:val="en"/>
        </w:rPr>
      </w:pPr>
      <w:r w:rsidRPr="00AD1259">
        <w:rPr>
          <w:sz w:val="24"/>
          <w:szCs w:val="24"/>
          <w:lang w:val="en"/>
        </w:rPr>
        <w:t xml:space="preserve">Since launching, patients </w:t>
      </w:r>
      <w:proofErr w:type="gramStart"/>
      <w:r w:rsidRPr="00AD1259">
        <w:rPr>
          <w:sz w:val="24"/>
          <w:szCs w:val="24"/>
          <w:lang w:val="en"/>
        </w:rPr>
        <w:t xml:space="preserve">have been reunited with loved items of clothing, their </w:t>
      </w:r>
      <w:proofErr w:type="spellStart"/>
      <w:r w:rsidRPr="00AD1259">
        <w:rPr>
          <w:sz w:val="24"/>
          <w:szCs w:val="24"/>
          <w:lang w:val="en"/>
        </w:rPr>
        <w:t>favourite</w:t>
      </w:r>
      <w:proofErr w:type="spellEnd"/>
      <w:r w:rsidRPr="00AD1259">
        <w:rPr>
          <w:sz w:val="24"/>
          <w:szCs w:val="24"/>
          <w:lang w:val="en"/>
        </w:rPr>
        <w:t xml:space="preserve"> books, and been able to keep in touch with family through their phones and iPads</w:t>
      </w:r>
      <w:proofErr w:type="gramEnd"/>
      <w:r w:rsidRPr="00AD1259">
        <w:rPr>
          <w:sz w:val="24"/>
          <w:szCs w:val="24"/>
          <w:lang w:val="en"/>
        </w:rPr>
        <w:t xml:space="preserve">. </w:t>
      </w:r>
    </w:p>
    <w:p w:rsidR="00B87BAC" w:rsidRPr="00AD1259" w:rsidRDefault="00B87BAC" w:rsidP="00B87BAC">
      <w:pPr>
        <w:rPr>
          <w:sz w:val="24"/>
          <w:szCs w:val="24"/>
          <w:lang w:val="en"/>
        </w:rPr>
      </w:pPr>
      <w:r>
        <w:rPr>
          <w:sz w:val="24"/>
          <w:szCs w:val="24"/>
          <w:lang w:val="en"/>
        </w:rPr>
        <w:t xml:space="preserve">To read the full announcement visit: </w:t>
      </w:r>
      <w:hyperlink r:id="rId24" w:history="1">
        <w:r>
          <w:rPr>
            <w:rStyle w:val="Hyperlink"/>
          </w:rPr>
          <w:t>https://www.nhsggc.org.uk/about-us/media-centre/news/2020/06/give-go/</w:t>
        </w:r>
      </w:hyperlink>
    </w:p>
    <w:p w:rsidR="00B87BAC" w:rsidRDefault="00B87BAC" w:rsidP="00B87BAC">
      <w:pPr>
        <w:rPr>
          <w:sz w:val="24"/>
          <w:szCs w:val="24"/>
          <w:lang w:val="en"/>
        </w:rPr>
      </w:pPr>
      <w:r w:rsidRPr="00130FFE">
        <w:rPr>
          <w:rFonts w:cstheme="minorHAnsi"/>
          <w:b/>
          <w:bCs/>
          <w:color w:val="000000"/>
          <w:sz w:val="24"/>
          <w:szCs w:val="24"/>
        </w:rPr>
        <w:br/>
      </w:r>
    </w:p>
    <w:p w:rsidR="003B0D0B" w:rsidRDefault="003B0D0B" w:rsidP="003B0D0B">
      <w:pPr>
        <w:rPr>
          <w:sz w:val="24"/>
          <w:szCs w:val="24"/>
          <w:lang w:val="en"/>
        </w:rPr>
      </w:pPr>
      <w:r w:rsidRPr="00130FFE">
        <w:rPr>
          <w:rFonts w:cstheme="minorHAnsi"/>
          <w:b/>
          <w:bCs/>
          <w:color w:val="000000"/>
          <w:sz w:val="24"/>
          <w:szCs w:val="24"/>
        </w:rPr>
        <w:br/>
      </w:r>
    </w:p>
    <w:p w:rsidR="00AD1259" w:rsidRDefault="00AD1259" w:rsidP="00AD1259">
      <w:pPr>
        <w:rPr>
          <w:sz w:val="24"/>
          <w:szCs w:val="24"/>
          <w:lang w:val="en"/>
        </w:rPr>
      </w:pPr>
    </w:p>
    <w:sectPr w:rsidR="00AD1259" w:rsidSect="00FB4E86">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5E0E"/>
    <w:multiLevelType w:val="hybridMultilevel"/>
    <w:tmpl w:val="FDF4F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B07BCF"/>
    <w:multiLevelType w:val="hybridMultilevel"/>
    <w:tmpl w:val="12384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B8"/>
    <w:rsid w:val="00130FFE"/>
    <w:rsid w:val="001E4D21"/>
    <w:rsid w:val="0036139F"/>
    <w:rsid w:val="003B0D0B"/>
    <w:rsid w:val="0043332E"/>
    <w:rsid w:val="00450EB8"/>
    <w:rsid w:val="00836173"/>
    <w:rsid w:val="008464A3"/>
    <w:rsid w:val="008C7135"/>
    <w:rsid w:val="008F6B02"/>
    <w:rsid w:val="009D233C"/>
    <w:rsid w:val="00A55107"/>
    <w:rsid w:val="00AD1259"/>
    <w:rsid w:val="00B37D49"/>
    <w:rsid w:val="00B87BAC"/>
    <w:rsid w:val="00FB4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23887-ECFC-42FD-8ED9-1F8B324F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EB8"/>
    <w:rPr>
      <w:color w:val="0563C1"/>
      <w:u w:val="single"/>
    </w:rPr>
  </w:style>
  <w:style w:type="paragraph" w:styleId="ListParagraph">
    <w:name w:val="List Paragraph"/>
    <w:basedOn w:val="Normal"/>
    <w:uiPriority w:val="34"/>
    <w:qFormat/>
    <w:rsid w:val="009D233C"/>
    <w:pPr>
      <w:ind w:left="720"/>
      <w:contextualSpacing/>
    </w:pPr>
  </w:style>
  <w:style w:type="paragraph" w:styleId="NormalWeb">
    <w:name w:val="Normal (Web)"/>
    <w:basedOn w:val="Normal"/>
    <w:uiPriority w:val="99"/>
    <w:unhideWhenUsed/>
    <w:rsid w:val="00B37D49"/>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09766">
      <w:bodyDiv w:val="1"/>
      <w:marLeft w:val="0"/>
      <w:marRight w:val="0"/>
      <w:marTop w:val="0"/>
      <w:marBottom w:val="0"/>
      <w:divBdr>
        <w:top w:val="none" w:sz="0" w:space="0" w:color="auto"/>
        <w:left w:val="none" w:sz="0" w:space="0" w:color="auto"/>
        <w:bottom w:val="none" w:sz="0" w:space="0" w:color="auto"/>
        <w:right w:val="none" w:sz="0" w:space="0" w:color="auto"/>
      </w:divBdr>
    </w:div>
    <w:div w:id="664406348">
      <w:bodyDiv w:val="1"/>
      <w:marLeft w:val="0"/>
      <w:marRight w:val="0"/>
      <w:marTop w:val="0"/>
      <w:marBottom w:val="0"/>
      <w:divBdr>
        <w:top w:val="none" w:sz="0" w:space="0" w:color="auto"/>
        <w:left w:val="none" w:sz="0" w:space="0" w:color="auto"/>
        <w:bottom w:val="none" w:sz="0" w:space="0" w:color="auto"/>
        <w:right w:val="none" w:sz="0" w:space="0" w:color="auto"/>
      </w:divBdr>
    </w:div>
    <w:div w:id="981544768">
      <w:bodyDiv w:val="1"/>
      <w:marLeft w:val="0"/>
      <w:marRight w:val="0"/>
      <w:marTop w:val="0"/>
      <w:marBottom w:val="0"/>
      <w:divBdr>
        <w:top w:val="none" w:sz="0" w:space="0" w:color="auto"/>
        <w:left w:val="none" w:sz="0" w:space="0" w:color="auto"/>
        <w:bottom w:val="none" w:sz="0" w:space="0" w:color="auto"/>
        <w:right w:val="none" w:sz="0" w:space="0" w:color="auto"/>
      </w:divBdr>
    </w:div>
    <w:div w:id="1026172259">
      <w:bodyDiv w:val="1"/>
      <w:marLeft w:val="0"/>
      <w:marRight w:val="0"/>
      <w:marTop w:val="0"/>
      <w:marBottom w:val="0"/>
      <w:divBdr>
        <w:top w:val="none" w:sz="0" w:space="0" w:color="auto"/>
        <w:left w:val="none" w:sz="0" w:space="0" w:color="auto"/>
        <w:bottom w:val="none" w:sz="0" w:space="0" w:color="auto"/>
        <w:right w:val="none" w:sz="0" w:space="0" w:color="auto"/>
      </w:divBdr>
      <w:divsChild>
        <w:div w:id="1292520875">
          <w:marLeft w:val="0"/>
          <w:marRight w:val="0"/>
          <w:marTop w:val="0"/>
          <w:marBottom w:val="0"/>
          <w:divBdr>
            <w:top w:val="none" w:sz="0" w:space="0" w:color="auto"/>
            <w:left w:val="none" w:sz="0" w:space="0" w:color="auto"/>
            <w:bottom w:val="none" w:sz="0" w:space="0" w:color="auto"/>
            <w:right w:val="none" w:sz="0" w:space="0" w:color="auto"/>
          </w:divBdr>
        </w:div>
        <w:div w:id="1003584606">
          <w:marLeft w:val="0"/>
          <w:marRight w:val="0"/>
          <w:marTop w:val="0"/>
          <w:marBottom w:val="0"/>
          <w:divBdr>
            <w:top w:val="none" w:sz="0" w:space="0" w:color="auto"/>
            <w:left w:val="none" w:sz="0" w:space="0" w:color="auto"/>
            <w:bottom w:val="none" w:sz="0" w:space="0" w:color="auto"/>
            <w:right w:val="none" w:sz="0" w:space="0" w:color="auto"/>
          </w:divBdr>
        </w:div>
        <w:div w:id="736436982">
          <w:marLeft w:val="0"/>
          <w:marRight w:val="0"/>
          <w:marTop w:val="0"/>
          <w:marBottom w:val="0"/>
          <w:divBdr>
            <w:top w:val="none" w:sz="0" w:space="0" w:color="auto"/>
            <w:left w:val="none" w:sz="0" w:space="0" w:color="auto"/>
            <w:bottom w:val="none" w:sz="0" w:space="0" w:color="auto"/>
            <w:right w:val="none" w:sz="0" w:space="0" w:color="auto"/>
          </w:divBdr>
          <w:divsChild>
            <w:div w:id="11925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6078">
      <w:bodyDiv w:val="1"/>
      <w:marLeft w:val="0"/>
      <w:marRight w:val="0"/>
      <w:marTop w:val="0"/>
      <w:marBottom w:val="0"/>
      <w:divBdr>
        <w:top w:val="none" w:sz="0" w:space="0" w:color="auto"/>
        <w:left w:val="none" w:sz="0" w:space="0" w:color="auto"/>
        <w:bottom w:val="none" w:sz="0" w:space="0" w:color="auto"/>
        <w:right w:val="none" w:sz="0" w:space="0" w:color="auto"/>
      </w:divBdr>
    </w:div>
    <w:div w:id="1099108469">
      <w:bodyDiv w:val="1"/>
      <w:marLeft w:val="0"/>
      <w:marRight w:val="0"/>
      <w:marTop w:val="0"/>
      <w:marBottom w:val="0"/>
      <w:divBdr>
        <w:top w:val="none" w:sz="0" w:space="0" w:color="auto"/>
        <w:left w:val="none" w:sz="0" w:space="0" w:color="auto"/>
        <w:bottom w:val="none" w:sz="0" w:space="0" w:color="auto"/>
        <w:right w:val="none" w:sz="0" w:space="0" w:color="auto"/>
      </w:divBdr>
    </w:div>
    <w:div w:id="1172262110">
      <w:bodyDiv w:val="1"/>
      <w:marLeft w:val="0"/>
      <w:marRight w:val="0"/>
      <w:marTop w:val="0"/>
      <w:marBottom w:val="0"/>
      <w:divBdr>
        <w:top w:val="none" w:sz="0" w:space="0" w:color="auto"/>
        <w:left w:val="none" w:sz="0" w:space="0" w:color="auto"/>
        <w:bottom w:val="none" w:sz="0" w:space="0" w:color="auto"/>
        <w:right w:val="none" w:sz="0" w:space="0" w:color="auto"/>
      </w:divBdr>
      <w:divsChild>
        <w:div w:id="1624648985">
          <w:marLeft w:val="0"/>
          <w:marRight w:val="0"/>
          <w:marTop w:val="0"/>
          <w:marBottom w:val="0"/>
          <w:divBdr>
            <w:top w:val="none" w:sz="0" w:space="0" w:color="auto"/>
            <w:left w:val="none" w:sz="0" w:space="0" w:color="auto"/>
            <w:bottom w:val="none" w:sz="0" w:space="0" w:color="auto"/>
            <w:right w:val="none" w:sz="0" w:space="0" w:color="auto"/>
          </w:divBdr>
        </w:div>
        <w:div w:id="1026979246">
          <w:marLeft w:val="0"/>
          <w:marRight w:val="0"/>
          <w:marTop w:val="0"/>
          <w:marBottom w:val="0"/>
          <w:divBdr>
            <w:top w:val="none" w:sz="0" w:space="0" w:color="auto"/>
            <w:left w:val="none" w:sz="0" w:space="0" w:color="auto"/>
            <w:bottom w:val="none" w:sz="0" w:space="0" w:color="auto"/>
            <w:right w:val="none" w:sz="0" w:space="0" w:color="auto"/>
          </w:divBdr>
        </w:div>
        <w:div w:id="1099832644">
          <w:marLeft w:val="0"/>
          <w:marRight w:val="0"/>
          <w:marTop w:val="0"/>
          <w:marBottom w:val="0"/>
          <w:divBdr>
            <w:top w:val="none" w:sz="0" w:space="0" w:color="auto"/>
            <w:left w:val="none" w:sz="0" w:space="0" w:color="auto"/>
            <w:bottom w:val="none" w:sz="0" w:space="0" w:color="auto"/>
            <w:right w:val="none" w:sz="0" w:space="0" w:color="auto"/>
          </w:divBdr>
          <w:divsChild>
            <w:div w:id="11144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127">
      <w:bodyDiv w:val="1"/>
      <w:marLeft w:val="0"/>
      <w:marRight w:val="0"/>
      <w:marTop w:val="0"/>
      <w:marBottom w:val="0"/>
      <w:divBdr>
        <w:top w:val="none" w:sz="0" w:space="0" w:color="auto"/>
        <w:left w:val="none" w:sz="0" w:space="0" w:color="auto"/>
        <w:bottom w:val="none" w:sz="0" w:space="0" w:color="auto"/>
        <w:right w:val="none" w:sz="0" w:space="0" w:color="auto"/>
      </w:divBdr>
    </w:div>
    <w:div w:id="1524438715">
      <w:bodyDiv w:val="1"/>
      <w:marLeft w:val="0"/>
      <w:marRight w:val="0"/>
      <w:marTop w:val="0"/>
      <w:marBottom w:val="0"/>
      <w:divBdr>
        <w:top w:val="none" w:sz="0" w:space="0" w:color="auto"/>
        <w:left w:val="none" w:sz="0" w:space="0" w:color="auto"/>
        <w:bottom w:val="none" w:sz="0" w:space="0" w:color="auto"/>
        <w:right w:val="none" w:sz="0" w:space="0" w:color="auto"/>
      </w:divBdr>
    </w:div>
    <w:div w:id="1815364363">
      <w:bodyDiv w:val="1"/>
      <w:marLeft w:val="0"/>
      <w:marRight w:val="0"/>
      <w:marTop w:val="0"/>
      <w:marBottom w:val="0"/>
      <w:divBdr>
        <w:top w:val="none" w:sz="0" w:space="0" w:color="auto"/>
        <w:left w:val="none" w:sz="0" w:space="0" w:color="auto"/>
        <w:bottom w:val="none" w:sz="0" w:space="0" w:color="auto"/>
        <w:right w:val="none" w:sz="0" w:space="0" w:color="auto"/>
      </w:divBdr>
    </w:div>
    <w:div w:id="181738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inform.scot/coronavirus" TargetMode="External"/><Relationship Id="rId13" Type="http://schemas.openxmlformats.org/officeDocument/2006/relationships/hyperlink" Target="https://www.gov.scot/publications/coronavirus-covid-19-shielding-way-forward-scotland/"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hsinform.scot/test-and-protect" TargetMode="External"/><Relationship Id="rId7" Type="http://schemas.openxmlformats.org/officeDocument/2006/relationships/image" Target="media/image3.jpeg"/><Relationship Id="rId12" Type="http://schemas.openxmlformats.org/officeDocument/2006/relationships/hyperlink" Target="mailto:shielding@inverclyde.gov.uk" TargetMode="External"/><Relationship Id="rId17" Type="http://schemas.openxmlformats.org/officeDocument/2006/relationships/hyperlink" Target="https://www.gov.scot/publications/coronavirus-covid-19-public-health-checks-at-bord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scot/news/new-health-measures-for-travellers-to-scotland/"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v.scot/publications/covid-shielding/" TargetMode="External"/><Relationship Id="rId24" Type="http://schemas.openxmlformats.org/officeDocument/2006/relationships/hyperlink" Target="https://www.nhsggc.org.uk/about-us/media-centre/news/2020/06/give-go/"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mailto:src@inverclyde.gov.uk" TargetMode="External"/><Relationship Id="rId10" Type="http://schemas.openxmlformats.org/officeDocument/2006/relationships/image" Target="media/image4.jpg"/><Relationship Id="rId19" Type="http://schemas.openxmlformats.org/officeDocument/2006/relationships/hyperlink" Target="https://www.gov.uk/government/publications/coronavirus-covid-19-travellers-exempt-from-uk-border-rules/coronavirus-covid-19-travellers-exempt-from-uk-border-rules" TargetMode="External"/><Relationship Id="rId4" Type="http://schemas.openxmlformats.org/officeDocument/2006/relationships/webSettings" Target="webSettings.xml"/><Relationship Id="rId9" Type="http://schemas.openxmlformats.org/officeDocument/2006/relationships/hyperlink" Target="https://www.gov.scot/news/extra-payment-for-carers-to-help-through-coronavirus/" TargetMode="External"/><Relationship Id="rId14" Type="http://schemas.openxmlformats.org/officeDocument/2006/relationships/hyperlink" Target="https://www.surveymonkey.co.uk/r/YNL9CWX"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2020-06-08T12:55:00Z</dcterms:created>
  <dcterms:modified xsi:type="dcterms:W3CDTF">2020-06-08T12:55:00Z</dcterms:modified>
</cp:coreProperties>
</file>