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31" w:rsidRDefault="00E3776C">
      <w:r>
        <w:t>Coronavirus briefing – Friday 23 October 2020</w:t>
      </w:r>
    </w:p>
    <w:p w:rsidR="00A504BE" w:rsidRDefault="00A504BE" w:rsidP="00A504BE">
      <w:pPr>
        <w:rPr>
          <w:b/>
          <w:bCs/>
          <w:color w:val="FF0000"/>
          <w:sz w:val="56"/>
          <w:szCs w:val="56"/>
        </w:rPr>
      </w:pPr>
      <w:r>
        <w:rPr>
          <w:noProof/>
          <w:lang w:eastAsia="en-GB"/>
        </w:rPr>
        <w:drawing>
          <wp:anchor distT="0" distB="0" distL="114300" distR="114300" simplePos="0" relativeHeight="251658240" behindDoc="1" locked="0" layoutInCell="1" allowOverlap="1">
            <wp:simplePos x="0" y="0"/>
            <wp:positionH relativeFrom="column">
              <wp:posOffset>3363595</wp:posOffset>
            </wp:positionH>
            <wp:positionV relativeFrom="paragraph">
              <wp:posOffset>71755</wp:posOffset>
            </wp:positionV>
            <wp:extent cx="2943860" cy="647700"/>
            <wp:effectExtent l="0" t="0" r="8890" b="0"/>
            <wp:wrapNone/>
            <wp:docPr id="1" name="Picture 1">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860" cy="647700"/>
                    </a:xfrm>
                    <a:prstGeom prst="rect">
                      <a:avLst/>
                    </a:prstGeom>
                    <a:noFill/>
                  </pic:spPr>
                </pic:pic>
              </a:graphicData>
            </a:graphic>
            <wp14:sizeRelH relativeFrom="page">
              <wp14:pctWidth>0</wp14:pctWidth>
            </wp14:sizeRelH>
            <wp14:sizeRelV relativeFrom="page">
              <wp14:pctHeight>0</wp14:pctHeight>
            </wp14:sizeRelV>
          </wp:anchor>
        </w:drawing>
      </w:r>
      <w:bookmarkStart w:id="0" w:name="_MailOriginal"/>
      <w:r>
        <w:rPr>
          <w:b/>
          <w:bCs/>
          <w:color w:val="FF0000"/>
          <w:sz w:val="56"/>
          <w:szCs w:val="56"/>
        </w:rPr>
        <w:t>COVID-19 BRIEFING</w:t>
      </w:r>
    </w:p>
    <w:p w:rsidR="00A504BE" w:rsidRPr="00841F5F" w:rsidRDefault="00340028" w:rsidP="00A504BE">
      <w:pPr>
        <w:rPr>
          <w:b/>
          <w:bCs/>
          <w:color w:val="1F497D"/>
          <w:sz w:val="32"/>
          <w:szCs w:val="32"/>
        </w:rPr>
      </w:pPr>
      <w:r>
        <w:rPr>
          <w:b/>
          <w:bCs/>
          <w:color w:val="FF0000"/>
          <w:sz w:val="32"/>
          <w:szCs w:val="32"/>
        </w:rPr>
        <w:t>FRIDAY 23</w:t>
      </w:r>
      <w:r w:rsidR="00A504BE">
        <w:rPr>
          <w:b/>
          <w:bCs/>
          <w:color w:val="FF0000"/>
          <w:sz w:val="32"/>
          <w:szCs w:val="32"/>
        </w:rPr>
        <w:t xml:space="preserve"> OCTOBER 2020</w:t>
      </w:r>
    </w:p>
    <w:p w:rsidR="00A504BE" w:rsidRPr="00A10F83" w:rsidRDefault="0030347A" w:rsidP="00A504BE">
      <w:pPr>
        <w:rPr>
          <w:b/>
          <w:bCs/>
          <w:color w:val="000000"/>
          <w:sz w:val="36"/>
          <w:szCs w:val="36"/>
        </w:rPr>
      </w:pPr>
      <w:r>
        <w:rPr>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629920</wp:posOffset>
            </wp:positionV>
            <wp:extent cx="3140710" cy="3140710"/>
            <wp:effectExtent l="0" t="0" r="2540" b="2540"/>
            <wp:wrapSquare wrapText="bothSides"/>
            <wp:docPr id="3" name="Picture 3" descr="https://pbs.twimg.com/ad_img/1319588474480099329/IGhfAvso?format=png&amp;n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ad_img/1319588474480099329/IGhfAvso?format=png&amp;name=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0710" cy="314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4BE">
        <w:rPr>
          <w:b/>
          <w:bCs/>
          <w:color w:val="000000"/>
          <w:sz w:val="36"/>
          <w:szCs w:val="36"/>
        </w:rPr>
        <w:t>Covid restrictions: New 5-tier system launched</w:t>
      </w:r>
      <w:r w:rsidR="00A504BE">
        <w:rPr>
          <w:color w:val="000000"/>
        </w:rPr>
        <w:br/>
      </w:r>
      <w:r w:rsidR="00A504BE">
        <w:rPr>
          <w:color w:val="000000"/>
        </w:rPr>
        <w:t>The Scottish Government announced today that a new five-tier system of coronavirus restrictions will be introduced to help curb the spread of Covid-19.</w:t>
      </w:r>
    </w:p>
    <w:p w:rsidR="00D86CDD" w:rsidRDefault="003F73FE" w:rsidP="00A504BE">
      <w:pPr>
        <w:rPr>
          <w:color w:val="000000"/>
        </w:rPr>
      </w:pPr>
      <w:r>
        <w:rPr>
          <w:color w:val="000000"/>
        </w:rPr>
        <w:t>Unlike the previous restrictions which affected health board areas, the new alert system will take into account the prevalence of the virus in each of Scotland’s 32 local authority areas</w:t>
      </w:r>
      <w:r w:rsidR="00D86CDD">
        <w:rPr>
          <w:color w:val="000000"/>
        </w:rPr>
        <w:t>.</w:t>
      </w:r>
    </w:p>
    <w:p w:rsidR="00D86CDD" w:rsidRDefault="00D86CDD" w:rsidP="00A504BE">
      <w:pPr>
        <w:rPr>
          <w:color w:val="000000"/>
        </w:rPr>
      </w:pPr>
      <w:r>
        <w:rPr>
          <w:color w:val="000000"/>
        </w:rPr>
        <w:t xml:space="preserve">It </w:t>
      </w:r>
      <w:r w:rsidR="00340028">
        <w:rPr>
          <w:color w:val="000000"/>
        </w:rPr>
        <w:t xml:space="preserve">comes into effect on 2 November when the current restrictions end and </w:t>
      </w:r>
      <w:r>
        <w:rPr>
          <w:color w:val="000000"/>
        </w:rPr>
        <w:t>is designed to ensure people living parts of the country with low rates of infection do not have to live with the same restrictions as places with higher rates.</w:t>
      </w:r>
    </w:p>
    <w:p w:rsidR="00CA28BE" w:rsidRPr="00FA0292" w:rsidRDefault="00CA28BE" w:rsidP="00CA28B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A0292">
        <w:rPr>
          <w:rFonts w:asciiTheme="minorHAnsi" w:hAnsiTheme="minorHAnsi" w:cstheme="minorHAnsi"/>
          <w:color w:val="000000"/>
          <w:sz w:val="22"/>
          <w:szCs w:val="22"/>
        </w:rPr>
        <w:t>The government is expected to announce next week which tier each council area, including Inverclyde, will come under.</w:t>
      </w:r>
    </w:p>
    <w:p w:rsidR="00CA28BE" w:rsidRPr="00FA0292" w:rsidRDefault="00CA28BE" w:rsidP="00CA28BE">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p>
    <w:p w:rsidR="00CA28BE" w:rsidRDefault="00CA28BE" w:rsidP="00A504BE">
      <w:pPr>
        <w:rPr>
          <w:color w:val="000000"/>
        </w:rPr>
      </w:pPr>
      <w:r>
        <w:rPr>
          <w:color w:val="000000"/>
        </w:rPr>
        <w:t xml:space="preserve">A brief rundown of the new tiered system is below but full details are available at </w:t>
      </w:r>
      <w:hyperlink r:id="rId9" w:history="1">
        <w:r w:rsidRPr="00CE0EBF">
          <w:rPr>
            <w:rStyle w:val="Hyperlink"/>
          </w:rPr>
          <w:t>https://www.gov.scot/publications/coronavirus-covid-19-protection-levels/</w:t>
        </w:r>
      </w:hyperlink>
      <w:r>
        <w:rPr>
          <w:color w:val="000000"/>
        </w:rPr>
        <w:t xml:space="preserve">. </w:t>
      </w: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r w:rsidRPr="00603BE9">
        <w:rPr>
          <w:rFonts w:asciiTheme="minorHAnsi" w:hAnsiTheme="minorHAnsi" w:cstheme="minorHAnsi"/>
          <w:b/>
          <w:bCs/>
          <w:i/>
          <w:color w:val="00B050"/>
          <w:sz w:val="22"/>
          <w:szCs w:val="22"/>
          <w:bdr w:val="none" w:sz="0" w:space="0" w:color="auto" w:frame="1"/>
        </w:rPr>
        <w:t>Level 0</w:t>
      </w:r>
      <w:r w:rsidRPr="00603BE9">
        <w:rPr>
          <w:rFonts w:asciiTheme="minorHAnsi" w:hAnsiTheme="minorHAnsi" w:cstheme="minorHAnsi"/>
          <w:i/>
          <w:color w:val="00B050"/>
          <w:sz w:val="22"/>
          <w:szCs w:val="22"/>
        </w:rPr>
        <w:t> </w:t>
      </w:r>
      <w:r w:rsidRPr="00603BE9">
        <w:rPr>
          <w:rFonts w:asciiTheme="minorHAnsi" w:hAnsiTheme="minorHAnsi" w:cstheme="minorHAnsi"/>
          <w:i/>
          <w:color w:val="3F3F42"/>
          <w:sz w:val="22"/>
          <w:szCs w:val="22"/>
        </w:rPr>
        <w:t xml:space="preserve">- Closest to normality </w:t>
      </w:r>
      <w:r w:rsidRPr="00603BE9">
        <w:rPr>
          <w:rFonts w:asciiTheme="minorHAnsi" w:hAnsiTheme="minorHAnsi" w:cstheme="minorHAnsi"/>
          <w:i/>
          <w:color w:val="3F3F42"/>
          <w:sz w:val="22"/>
          <w:szCs w:val="22"/>
        </w:rPr>
        <w:t>as safely as possible</w:t>
      </w:r>
      <w:r w:rsidRPr="00603BE9">
        <w:rPr>
          <w:rFonts w:asciiTheme="minorHAnsi" w:hAnsiTheme="minorHAnsi" w:cstheme="minorHAnsi"/>
          <w:i/>
          <w:color w:val="3F3F42"/>
          <w:sz w:val="22"/>
          <w:szCs w:val="22"/>
        </w:rPr>
        <w:t xml:space="preserve"> without a vaccine.</w:t>
      </w: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r w:rsidRPr="00603BE9">
        <w:rPr>
          <w:rFonts w:asciiTheme="minorHAnsi" w:hAnsiTheme="minorHAnsi" w:cstheme="minorHAnsi"/>
          <w:i/>
          <w:color w:val="3F3F42"/>
          <w:sz w:val="22"/>
          <w:szCs w:val="22"/>
        </w:rPr>
        <w:t>Similar to the situation</w:t>
      </w:r>
      <w:r w:rsidRPr="00603BE9">
        <w:rPr>
          <w:rFonts w:asciiTheme="minorHAnsi" w:hAnsiTheme="minorHAnsi" w:cstheme="minorHAnsi"/>
          <w:i/>
          <w:color w:val="3F3F42"/>
          <w:sz w:val="22"/>
          <w:szCs w:val="22"/>
        </w:rPr>
        <w:t xml:space="preserve"> in August when the virus was </w:t>
      </w:r>
      <w:r w:rsidR="00CA28BE" w:rsidRPr="00603BE9">
        <w:rPr>
          <w:rFonts w:asciiTheme="minorHAnsi" w:hAnsiTheme="minorHAnsi" w:cstheme="minorHAnsi"/>
          <w:i/>
          <w:color w:val="3F3F42"/>
          <w:sz w:val="22"/>
          <w:szCs w:val="22"/>
        </w:rPr>
        <w:t>suppressed</w:t>
      </w:r>
      <w:r w:rsidRPr="00603BE9">
        <w:rPr>
          <w:rFonts w:asciiTheme="minorHAnsi" w:hAnsiTheme="minorHAnsi" w:cstheme="minorHAnsi"/>
          <w:i/>
          <w:color w:val="3F3F42"/>
          <w:sz w:val="22"/>
          <w:szCs w:val="22"/>
        </w:rPr>
        <w:t xml:space="preserve"> but still a threat. This level would allow people to meet indoors with eight people from three households and most businesses would be open, with safety measures in place.</w:t>
      </w: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r w:rsidRPr="00603BE9">
        <w:rPr>
          <w:rFonts w:asciiTheme="minorHAnsi" w:hAnsiTheme="minorHAnsi" w:cstheme="minorHAnsi"/>
          <w:b/>
          <w:bCs/>
          <w:i/>
          <w:color w:val="5B9BD5" w:themeColor="accent1"/>
          <w:sz w:val="22"/>
          <w:szCs w:val="22"/>
          <w:bdr w:val="none" w:sz="0" w:space="0" w:color="auto" w:frame="1"/>
        </w:rPr>
        <w:t>Level 1</w:t>
      </w:r>
      <w:r w:rsidRPr="00603BE9">
        <w:rPr>
          <w:rFonts w:asciiTheme="minorHAnsi" w:hAnsiTheme="minorHAnsi" w:cstheme="minorHAnsi"/>
          <w:i/>
          <w:color w:val="5B9BD5" w:themeColor="accent1"/>
          <w:sz w:val="22"/>
          <w:szCs w:val="22"/>
        </w:rPr>
        <w:t> </w:t>
      </w:r>
      <w:r w:rsidRPr="00603BE9">
        <w:rPr>
          <w:rFonts w:asciiTheme="minorHAnsi" w:hAnsiTheme="minorHAnsi" w:cstheme="minorHAnsi"/>
          <w:i/>
          <w:color w:val="3F3F42"/>
          <w:sz w:val="22"/>
          <w:szCs w:val="22"/>
        </w:rPr>
        <w:t>- Indoor household meetings limited to six people from two h</w:t>
      </w:r>
      <w:r w:rsidR="00CA28BE" w:rsidRPr="00603BE9">
        <w:rPr>
          <w:rFonts w:asciiTheme="minorHAnsi" w:hAnsiTheme="minorHAnsi" w:cstheme="minorHAnsi"/>
          <w:i/>
          <w:color w:val="3F3F42"/>
          <w:sz w:val="22"/>
          <w:szCs w:val="22"/>
        </w:rPr>
        <w:t>ouseholds but there would be a ‘reasonable’</w:t>
      </w:r>
      <w:r w:rsidRPr="00603BE9">
        <w:rPr>
          <w:rFonts w:asciiTheme="minorHAnsi" w:hAnsiTheme="minorHAnsi" w:cstheme="minorHAnsi"/>
          <w:i/>
          <w:color w:val="3F3F42"/>
          <w:sz w:val="22"/>
          <w:szCs w:val="22"/>
        </w:rPr>
        <w:t xml:space="preserve"> degree of normality overall.</w:t>
      </w: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r w:rsidRPr="00603BE9">
        <w:rPr>
          <w:rFonts w:asciiTheme="minorHAnsi" w:hAnsiTheme="minorHAnsi" w:cstheme="minorHAnsi"/>
          <w:b/>
          <w:bCs/>
          <w:i/>
          <w:color w:val="1F4E79" w:themeColor="accent1" w:themeShade="80"/>
          <w:sz w:val="22"/>
          <w:szCs w:val="22"/>
          <w:bdr w:val="none" w:sz="0" w:space="0" w:color="auto" w:frame="1"/>
        </w:rPr>
        <w:t>Level 2</w:t>
      </w:r>
      <w:r w:rsidRPr="00603BE9">
        <w:rPr>
          <w:rFonts w:asciiTheme="minorHAnsi" w:hAnsiTheme="minorHAnsi" w:cstheme="minorHAnsi"/>
          <w:i/>
          <w:color w:val="1F4E79" w:themeColor="accent1" w:themeShade="80"/>
          <w:sz w:val="22"/>
          <w:szCs w:val="22"/>
        </w:rPr>
        <w:t> </w:t>
      </w:r>
      <w:r w:rsidRPr="00603BE9">
        <w:rPr>
          <w:rFonts w:asciiTheme="minorHAnsi" w:hAnsiTheme="minorHAnsi" w:cstheme="minorHAnsi"/>
          <w:i/>
          <w:color w:val="3F3F42"/>
          <w:sz w:val="22"/>
          <w:szCs w:val="22"/>
        </w:rPr>
        <w:t xml:space="preserve">- Restrictions broadly similar to those </w:t>
      </w:r>
      <w:r w:rsidR="00CA28BE" w:rsidRPr="00603BE9">
        <w:rPr>
          <w:rFonts w:asciiTheme="minorHAnsi" w:hAnsiTheme="minorHAnsi" w:cstheme="minorHAnsi"/>
          <w:i/>
          <w:color w:val="3F3F42"/>
          <w:sz w:val="22"/>
          <w:szCs w:val="22"/>
        </w:rPr>
        <w:t xml:space="preserve">currently </w:t>
      </w:r>
      <w:r w:rsidRPr="00603BE9">
        <w:rPr>
          <w:rFonts w:asciiTheme="minorHAnsi" w:hAnsiTheme="minorHAnsi" w:cstheme="minorHAnsi"/>
          <w:i/>
          <w:color w:val="3F3F42"/>
          <w:sz w:val="22"/>
          <w:szCs w:val="22"/>
        </w:rPr>
        <w:t>in place outside the</w:t>
      </w:r>
      <w:r w:rsidR="00CA28BE" w:rsidRPr="00603BE9">
        <w:rPr>
          <w:rFonts w:asciiTheme="minorHAnsi" w:hAnsiTheme="minorHAnsi" w:cstheme="minorHAnsi"/>
          <w:i/>
          <w:color w:val="3F3F42"/>
          <w:sz w:val="22"/>
          <w:szCs w:val="22"/>
        </w:rPr>
        <w:t xml:space="preserve"> Central Belt. </w:t>
      </w:r>
      <w:r w:rsidRPr="00603BE9">
        <w:rPr>
          <w:rFonts w:asciiTheme="minorHAnsi" w:hAnsiTheme="minorHAnsi" w:cstheme="minorHAnsi"/>
          <w:i/>
          <w:color w:val="3F3F42"/>
          <w:sz w:val="22"/>
          <w:szCs w:val="22"/>
        </w:rPr>
        <w:t>Limitations on hospitality and no gatherings inside people's homes.</w:t>
      </w: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r w:rsidRPr="00603BE9">
        <w:rPr>
          <w:rFonts w:asciiTheme="minorHAnsi" w:hAnsiTheme="minorHAnsi" w:cstheme="minorHAnsi"/>
          <w:b/>
          <w:bCs/>
          <w:i/>
          <w:color w:val="7030A0"/>
          <w:sz w:val="22"/>
          <w:szCs w:val="22"/>
          <w:bdr w:val="none" w:sz="0" w:space="0" w:color="auto" w:frame="1"/>
        </w:rPr>
        <w:t xml:space="preserve">Level 3 </w:t>
      </w:r>
      <w:r w:rsidR="00CA28BE" w:rsidRPr="00603BE9">
        <w:rPr>
          <w:rFonts w:asciiTheme="minorHAnsi" w:hAnsiTheme="minorHAnsi" w:cstheme="minorHAnsi"/>
          <w:b/>
          <w:bCs/>
          <w:i/>
          <w:color w:val="3F3F42"/>
          <w:sz w:val="22"/>
          <w:szCs w:val="22"/>
          <w:bdr w:val="none" w:sz="0" w:space="0" w:color="auto" w:frame="1"/>
        </w:rPr>
        <w:t>–</w:t>
      </w:r>
      <w:r w:rsidRPr="00603BE9">
        <w:rPr>
          <w:rFonts w:asciiTheme="minorHAnsi" w:hAnsiTheme="minorHAnsi" w:cstheme="minorHAnsi"/>
          <w:b/>
          <w:bCs/>
          <w:i/>
          <w:color w:val="3F3F42"/>
          <w:sz w:val="22"/>
          <w:szCs w:val="22"/>
          <w:bdr w:val="none" w:sz="0" w:space="0" w:color="auto" w:frame="1"/>
        </w:rPr>
        <w:t> </w:t>
      </w:r>
      <w:r w:rsidR="00CA28BE" w:rsidRPr="00603BE9">
        <w:rPr>
          <w:rFonts w:asciiTheme="minorHAnsi" w:hAnsiTheme="minorHAnsi" w:cstheme="minorHAnsi"/>
          <w:i/>
          <w:color w:val="3F3F42"/>
          <w:sz w:val="22"/>
          <w:szCs w:val="22"/>
        </w:rPr>
        <w:t xml:space="preserve">Largely </w:t>
      </w:r>
      <w:r w:rsidRPr="00603BE9">
        <w:rPr>
          <w:rFonts w:asciiTheme="minorHAnsi" w:hAnsiTheme="minorHAnsi" w:cstheme="minorHAnsi"/>
          <w:i/>
          <w:color w:val="3F3F42"/>
          <w:sz w:val="22"/>
          <w:szCs w:val="22"/>
        </w:rPr>
        <w:t xml:space="preserve">similar to the tougher restrictions </w:t>
      </w:r>
      <w:r w:rsidR="00CA28BE" w:rsidRPr="00603BE9">
        <w:rPr>
          <w:rFonts w:asciiTheme="minorHAnsi" w:hAnsiTheme="minorHAnsi" w:cstheme="minorHAnsi"/>
          <w:i/>
          <w:color w:val="3F3F42"/>
          <w:sz w:val="22"/>
          <w:szCs w:val="22"/>
        </w:rPr>
        <w:t>currently in force apply across the Central Belt, including in Inverclyde</w:t>
      </w:r>
      <w:r w:rsidRPr="00603BE9">
        <w:rPr>
          <w:rFonts w:asciiTheme="minorHAnsi" w:hAnsiTheme="minorHAnsi" w:cstheme="minorHAnsi"/>
          <w:i/>
          <w:color w:val="3F3F42"/>
          <w:sz w:val="22"/>
          <w:szCs w:val="22"/>
        </w:rPr>
        <w:t xml:space="preserve">, with much of hospitality </w:t>
      </w:r>
      <w:r w:rsidR="00CA28BE" w:rsidRPr="00603BE9">
        <w:rPr>
          <w:rFonts w:asciiTheme="minorHAnsi" w:hAnsiTheme="minorHAnsi" w:cstheme="minorHAnsi"/>
          <w:i/>
          <w:color w:val="3F3F42"/>
          <w:sz w:val="22"/>
          <w:szCs w:val="22"/>
        </w:rPr>
        <w:t>shut down</w:t>
      </w:r>
      <w:r w:rsidRPr="00603BE9">
        <w:rPr>
          <w:rFonts w:asciiTheme="minorHAnsi" w:hAnsiTheme="minorHAnsi" w:cstheme="minorHAnsi"/>
          <w:i/>
          <w:color w:val="3F3F42"/>
          <w:sz w:val="22"/>
          <w:szCs w:val="22"/>
        </w:rPr>
        <w:t xml:space="preserve">. </w:t>
      </w:r>
      <w:r w:rsidR="00CA28BE" w:rsidRPr="00603BE9">
        <w:rPr>
          <w:rFonts w:asciiTheme="minorHAnsi" w:hAnsiTheme="minorHAnsi" w:cstheme="minorHAnsi"/>
          <w:i/>
          <w:color w:val="3F3F42"/>
          <w:sz w:val="22"/>
          <w:szCs w:val="22"/>
        </w:rPr>
        <w:t>Partial opening of restaurants would be allowed.</w:t>
      </w:r>
    </w:p>
    <w:p w:rsidR="00FA0292" w:rsidRPr="00603BE9"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p>
    <w:p w:rsidR="00A10F83" w:rsidRDefault="00FA0292"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r w:rsidRPr="00603BE9">
        <w:rPr>
          <w:rFonts w:asciiTheme="minorHAnsi" w:hAnsiTheme="minorHAnsi" w:cstheme="minorHAnsi"/>
          <w:b/>
          <w:bCs/>
          <w:i/>
          <w:color w:val="FF0000"/>
          <w:sz w:val="22"/>
          <w:szCs w:val="22"/>
          <w:bdr w:val="none" w:sz="0" w:space="0" w:color="auto" w:frame="1"/>
        </w:rPr>
        <w:t>Level 4</w:t>
      </w:r>
      <w:r w:rsidRPr="00603BE9">
        <w:rPr>
          <w:rFonts w:asciiTheme="minorHAnsi" w:hAnsiTheme="minorHAnsi" w:cstheme="minorHAnsi"/>
          <w:i/>
          <w:color w:val="FF0000"/>
          <w:sz w:val="22"/>
          <w:szCs w:val="22"/>
        </w:rPr>
        <w:t> </w:t>
      </w:r>
      <w:r w:rsidRPr="00603BE9">
        <w:rPr>
          <w:rFonts w:asciiTheme="minorHAnsi" w:hAnsiTheme="minorHAnsi" w:cstheme="minorHAnsi"/>
          <w:i/>
          <w:color w:val="3F3F42"/>
          <w:sz w:val="22"/>
          <w:szCs w:val="22"/>
        </w:rPr>
        <w:t xml:space="preserve">- The highest </w:t>
      </w:r>
      <w:r w:rsidRPr="00603BE9">
        <w:rPr>
          <w:rFonts w:asciiTheme="minorHAnsi" w:hAnsiTheme="minorHAnsi" w:cstheme="minorHAnsi"/>
          <w:i/>
          <w:color w:val="3F3F42"/>
          <w:sz w:val="22"/>
          <w:szCs w:val="22"/>
        </w:rPr>
        <w:t>level and only to be used if ‘unless absolutely necessary’</w:t>
      </w:r>
      <w:r w:rsidR="0016362B" w:rsidRPr="00603BE9">
        <w:rPr>
          <w:rFonts w:asciiTheme="minorHAnsi" w:hAnsiTheme="minorHAnsi" w:cstheme="minorHAnsi"/>
          <w:i/>
          <w:color w:val="3F3F42"/>
          <w:sz w:val="22"/>
          <w:szCs w:val="22"/>
        </w:rPr>
        <w:t xml:space="preserve"> </w:t>
      </w:r>
      <w:r w:rsidR="00CA28BE" w:rsidRPr="00603BE9">
        <w:rPr>
          <w:rFonts w:asciiTheme="minorHAnsi" w:hAnsiTheme="minorHAnsi" w:cstheme="minorHAnsi"/>
          <w:i/>
          <w:color w:val="3F3F42"/>
          <w:sz w:val="22"/>
          <w:szCs w:val="22"/>
        </w:rPr>
        <w:t xml:space="preserve">if </w:t>
      </w:r>
      <w:r w:rsidRPr="00603BE9">
        <w:rPr>
          <w:rFonts w:asciiTheme="minorHAnsi" w:hAnsiTheme="minorHAnsi" w:cstheme="minorHAnsi"/>
          <w:i/>
          <w:color w:val="3F3F42"/>
          <w:sz w:val="22"/>
          <w:szCs w:val="22"/>
        </w:rPr>
        <w:t xml:space="preserve">cases </w:t>
      </w:r>
      <w:r w:rsidR="00CA28BE" w:rsidRPr="00603BE9">
        <w:rPr>
          <w:rFonts w:asciiTheme="minorHAnsi" w:hAnsiTheme="minorHAnsi" w:cstheme="minorHAnsi"/>
          <w:i/>
          <w:color w:val="3F3F42"/>
          <w:sz w:val="22"/>
          <w:szCs w:val="22"/>
        </w:rPr>
        <w:t xml:space="preserve">are </w:t>
      </w:r>
      <w:r w:rsidRPr="00603BE9">
        <w:rPr>
          <w:rFonts w:asciiTheme="minorHAnsi" w:hAnsiTheme="minorHAnsi" w:cstheme="minorHAnsi"/>
          <w:i/>
          <w:color w:val="3F3F42"/>
          <w:sz w:val="22"/>
          <w:szCs w:val="22"/>
        </w:rPr>
        <w:t>very high and th</w:t>
      </w:r>
      <w:r w:rsidR="0016362B" w:rsidRPr="00603BE9">
        <w:rPr>
          <w:rFonts w:asciiTheme="minorHAnsi" w:hAnsiTheme="minorHAnsi" w:cstheme="minorHAnsi"/>
          <w:i/>
          <w:color w:val="3F3F42"/>
          <w:sz w:val="22"/>
          <w:szCs w:val="22"/>
        </w:rPr>
        <w:t>e NHS is at risk of being overwhelmed.</w:t>
      </w:r>
      <w:r w:rsidRPr="00603BE9">
        <w:rPr>
          <w:rFonts w:asciiTheme="minorHAnsi" w:hAnsiTheme="minorHAnsi" w:cstheme="minorHAnsi"/>
          <w:i/>
          <w:color w:val="3F3F42"/>
          <w:sz w:val="22"/>
          <w:szCs w:val="22"/>
        </w:rPr>
        <w:t xml:space="preserve"> </w:t>
      </w:r>
      <w:r w:rsidR="0016362B" w:rsidRPr="00603BE9">
        <w:rPr>
          <w:rFonts w:asciiTheme="minorHAnsi" w:hAnsiTheme="minorHAnsi" w:cstheme="minorHAnsi"/>
          <w:i/>
          <w:color w:val="3F3F42"/>
          <w:sz w:val="22"/>
          <w:szCs w:val="22"/>
        </w:rPr>
        <w:t xml:space="preserve">This </w:t>
      </w:r>
      <w:r w:rsidR="00CA28BE" w:rsidRPr="00603BE9">
        <w:rPr>
          <w:rFonts w:asciiTheme="minorHAnsi" w:hAnsiTheme="minorHAnsi" w:cstheme="minorHAnsi"/>
          <w:i/>
          <w:color w:val="3F3F42"/>
          <w:sz w:val="22"/>
          <w:szCs w:val="22"/>
        </w:rPr>
        <w:t xml:space="preserve">would be </w:t>
      </w:r>
      <w:r w:rsidR="0016362B" w:rsidRPr="00603BE9">
        <w:rPr>
          <w:rFonts w:asciiTheme="minorHAnsi" w:hAnsiTheme="minorHAnsi" w:cstheme="minorHAnsi"/>
          <w:i/>
          <w:color w:val="3F3F42"/>
          <w:sz w:val="22"/>
          <w:szCs w:val="22"/>
        </w:rPr>
        <w:t>close to the</w:t>
      </w:r>
      <w:r w:rsidRPr="00603BE9">
        <w:rPr>
          <w:rFonts w:asciiTheme="minorHAnsi" w:hAnsiTheme="minorHAnsi" w:cstheme="minorHAnsi"/>
          <w:i/>
          <w:color w:val="3F3F42"/>
          <w:sz w:val="22"/>
          <w:szCs w:val="22"/>
        </w:rPr>
        <w:t xml:space="preserve"> full lockdown </w:t>
      </w:r>
      <w:r w:rsidR="0016362B" w:rsidRPr="00603BE9">
        <w:rPr>
          <w:rFonts w:asciiTheme="minorHAnsi" w:hAnsiTheme="minorHAnsi" w:cstheme="minorHAnsi"/>
          <w:i/>
          <w:color w:val="3F3F42"/>
          <w:sz w:val="22"/>
          <w:szCs w:val="22"/>
        </w:rPr>
        <w:t>introduced in March with</w:t>
      </w:r>
      <w:r w:rsidR="00CA28BE" w:rsidRPr="00603BE9">
        <w:rPr>
          <w:rFonts w:asciiTheme="minorHAnsi" w:hAnsiTheme="minorHAnsi" w:cstheme="minorHAnsi"/>
          <w:i/>
          <w:color w:val="3F3F42"/>
          <w:sz w:val="22"/>
          <w:szCs w:val="22"/>
        </w:rPr>
        <w:t xml:space="preserve"> </w:t>
      </w:r>
      <w:r w:rsidR="0016362B" w:rsidRPr="00603BE9">
        <w:rPr>
          <w:rFonts w:asciiTheme="minorHAnsi" w:hAnsiTheme="minorHAnsi" w:cstheme="minorHAnsi"/>
          <w:i/>
          <w:color w:val="3F3F42"/>
          <w:sz w:val="22"/>
          <w:szCs w:val="22"/>
        </w:rPr>
        <w:t>non-e</w:t>
      </w:r>
      <w:r w:rsidR="00CA28BE" w:rsidRPr="00603BE9">
        <w:rPr>
          <w:rFonts w:asciiTheme="minorHAnsi" w:hAnsiTheme="minorHAnsi" w:cstheme="minorHAnsi"/>
          <w:i/>
          <w:color w:val="3F3F42"/>
          <w:sz w:val="22"/>
          <w:szCs w:val="22"/>
        </w:rPr>
        <w:t xml:space="preserve">ssential shops forced to close. However, </w:t>
      </w:r>
      <w:r w:rsidRPr="00603BE9">
        <w:rPr>
          <w:rFonts w:asciiTheme="minorHAnsi" w:hAnsiTheme="minorHAnsi" w:cstheme="minorHAnsi"/>
          <w:i/>
          <w:color w:val="3F3F42"/>
          <w:sz w:val="22"/>
          <w:szCs w:val="22"/>
        </w:rPr>
        <w:t>six people from two househ</w:t>
      </w:r>
      <w:r w:rsidR="0016362B" w:rsidRPr="00603BE9">
        <w:rPr>
          <w:rFonts w:asciiTheme="minorHAnsi" w:hAnsiTheme="minorHAnsi" w:cstheme="minorHAnsi"/>
          <w:i/>
          <w:color w:val="3F3F42"/>
          <w:sz w:val="22"/>
          <w:szCs w:val="22"/>
        </w:rPr>
        <w:t xml:space="preserve">olds could still </w:t>
      </w:r>
      <w:r w:rsidR="0016362B" w:rsidRPr="00603BE9">
        <w:rPr>
          <w:rFonts w:asciiTheme="minorHAnsi" w:hAnsiTheme="minorHAnsi" w:cstheme="minorHAnsi"/>
          <w:i/>
          <w:color w:val="3F3F42"/>
          <w:sz w:val="22"/>
          <w:szCs w:val="22"/>
        </w:rPr>
        <w:lastRenderedPageBreak/>
        <w:t>meet outdoors;</w:t>
      </w:r>
      <w:r w:rsidR="00CA28BE" w:rsidRPr="00603BE9">
        <w:rPr>
          <w:rFonts w:asciiTheme="minorHAnsi" w:hAnsiTheme="minorHAnsi" w:cstheme="minorHAnsi"/>
          <w:i/>
          <w:color w:val="3F3F42"/>
          <w:sz w:val="22"/>
          <w:szCs w:val="22"/>
        </w:rPr>
        <w:t xml:space="preserve"> there would be</w:t>
      </w:r>
      <w:r w:rsidR="0016362B" w:rsidRPr="00603BE9">
        <w:rPr>
          <w:rFonts w:asciiTheme="minorHAnsi" w:hAnsiTheme="minorHAnsi" w:cstheme="minorHAnsi"/>
          <w:i/>
          <w:color w:val="3F3F42"/>
          <w:sz w:val="22"/>
          <w:szCs w:val="22"/>
        </w:rPr>
        <w:t xml:space="preserve"> no limit on outdoor exercise; </w:t>
      </w:r>
      <w:r w:rsidR="00CA28BE" w:rsidRPr="00603BE9">
        <w:rPr>
          <w:rFonts w:asciiTheme="minorHAnsi" w:hAnsiTheme="minorHAnsi" w:cstheme="minorHAnsi"/>
          <w:i/>
          <w:color w:val="3F3F42"/>
          <w:sz w:val="22"/>
          <w:szCs w:val="22"/>
        </w:rPr>
        <w:t xml:space="preserve">and the </w:t>
      </w:r>
      <w:r w:rsidRPr="00603BE9">
        <w:rPr>
          <w:rFonts w:asciiTheme="minorHAnsi" w:hAnsiTheme="minorHAnsi" w:cstheme="minorHAnsi"/>
          <w:i/>
          <w:color w:val="3F3F42"/>
          <w:sz w:val="22"/>
          <w:szCs w:val="22"/>
        </w:rPr>
        <w:t>government would seek to keep manufacturing and construction open.</w:t>
      </w:r>
    </w:p>
    <w:p w:rsidR="004B0FA1" w:rsidRPr="00603BE9" w:rsidRDefault="004B0FA1" w:rsidP="00FA0292">
      <w:pPr>
        <w:pStyle w:val="NormalWeb"/>
        <w:shd w:val="clear" w:color="auto" w:fill="FFFFFF"/>
        <w:spacing w:before="0" w:beforeAutospacing="0" w:after="0" w:afterAutospacing="0"/>
        <w:textAlignment w:val="baseline"/>
        <w:rPr>
          <w:rFonts w:asciiTheme="minorHAnsi" w:hAnsiTheme="minorHAnsi" w:cstheme="minorHAnsi"/>
          <w:i/>
          <w:color w:val="3F3F42"/>
          <w:sz w:val="22"/>
          <w:szCs w:val="22"/>
        </w:rPr>
      </w:pPr>
    </w:p>
    <w:p w:rsidR="00A504BE" w:rsidRDefault="00603BE9" w:rsidP="00A504BE">
      <w:pPr>
        <w:rPr>
          <w:b/>
          <w:bCs/>
          <w:color w:val="000000"/>
          <w:sz w:val="36"/>
          <w:szCs w:val="36"/>
        </w:rPr>
      </w:pPr>
      <w:r>
        <w:rPr>
          <w:b/>
          <w:bCs/>
          <w:color w:val="000000"/>
          <w:sz w:val="36"/>
          <w:szCs w:val="36"/>
        </w:rPr>
        <w:t>New ‘walk-through’ testing centre open</w:t>
      </w:r>
      <w:r w:rsidR="00A10F83">
        <w:rPr>
          <w:b/>
          <w:bCs/>
          <w:color w:val="000000"/>
          <w:sz w:val="36"/>
          <w:szCs w:val="36"/>
        </w:rPr>
        <w:t xml:space="preserve"> in Greenock</w:t>
      </w:r>
    </w:p>
    <w:p w:rsidR="00A504BE" w:rsidRDefault="00AE0EC7" w:rsidP="00603BE9">
      <w:pPr>
        <w:rPr>
          <w:color w:val="000000"/>
        </w:rPr>
      </w:pPr>
      <w:r>
        <w:rPr>
          <w:color w:val="000000"/>
        </w:rPr>
        <w:t xml:space="preserve">A new ‘walk-through’ coronavirus testing centre has opened at Crawfurdsburn Community Centre in Greenock. </w:t>
      </w:r>
    </w:p>
    <w:p w:rsidR="00AE0EC7" w:rsidRPr="00841F5F" w:rsidRDefault="00AE0EC7" w:rsidP="00841F5F">
      <w:pPr>
        <w:rPr>
          <w:color w:val="000000"/>
        </w:rPr>
      </w:pPr>
      <w:r>
        <w:rPr>
          <w:color w:val="000000"/>
        </w:rPr>
        <w:t>The UK Government-run facility is designed to make it easier for people to access a test and is in addition to the testing sites already in place at Parklea in Po</w:t>
      </w:r>
      <w:r w:rsidR="00841F5F">
        <w:rPr>
          <w:color w:val="000000"/>
        </w:rPr>
        <w:t>rt Glasgow and Glasgow Airport.</w:t>
      </w:r>
    </w:p>
    <w:p w:rsidR="00AE0EC7" w:rsidRDefault="00AE0EC7" w:rsidP="00AE0EC7">
      <w:pPr>
        <w:numPr>
          <w:ilvl w:val="0"/>
          <w:numId w:val="4"/>
        </w:numPr>
        <w:spacing w:after="0" w:line="240" w:lineRule="auto"/>
        <w:rPr>
          <w:rFonts w:eastAsia="Times New Roman"/>
          <w:lang w:val="en"/>
        </w:rPr>
      </w:pPr>
      <w:r>
        <w:rPr>
          <w:rFonts w:eastAsia="Times New Roman"/>
          <w:lang w:val="en"/>
        </w:rPr>
        <w:t xml:space="preserve">Tests must be booked in advance at: </w:t>
      </w:r>
      <w:hyperlink r:id="rId10" w:history="1">
        <w:r>
          <w:rPr>
            <w:rStyle w:val="Hyperlink"/>
            <w:rFonts w:eastAsia="Times New Roman"/>
          </w:rPr>
          <w:t>www.nhsinform.scot/test-and-protect</w:t>
        </w:r>
      </w:hyperlink>
      <w:r>
        <w:rPr>
          <w:rFonts w:eastAsia="Times New Roman"/>
        </w:rPr>
        <w:t xml:space="preserve"> or by </w:t>
      </w:r>
      <w:r>
        <w:rPr>
          <w:rFonts w:eastAsia="Times New Roman"/>
          <w:lang w:val="en"/>
        </w:rPr>
        <w:t>calling 0800 028 2816.</w:t>
      </w:r>
    </w:p>
    <w:p w:rsidR="00AE0EC7" w:rsidRDefault="00AE0EC7" w:rsidP="00AE0EC7">
      <w:pPr>
        <w:numPr>
          <w:ilvl w:val="0"/>
          <w:numId w:val="4"/>
        </w:numPr>
        <w:spacing w:after="0" w:line="240" w:lineRule="auto"/>
        <w:rPr>
          <w:rFonts w:eastAsia="Times New Roman"/>
          <w:lang w:val="en" w:eastAsia="en-GB"/>
        </w:rPr>
      </w:pPr>
      <w:r>
        <w:rPr>
          <w:rFonts w:eastAsia="Times New Roman"/>
          <w:lang w:val="en"/>
        </w:rPr>
        <w:t xml:space="preserve">People should </w:t>
      </w:r>
      <w:r>
        <w:rPr>
          <w:rFonts w:eastAsia="Times New Roman"/>
          <w:u w:val="single"/>
          <w:lang w:val="en"/>
        </w:rPr>
        <w:t>only</w:t>
      </w:r>
      <w:r>
        <w:rPr>
          <w:rFonts w:eastAsia="Times New Roman"/>
          <w:lang w:val="en"/>
        </w:rPr>
        <w:t xml:space="preserve"> book a test if they have coronavirus symptoms (a high temperature, a new and continuous cough, or a loss or change to their sense of smell or taste) or have been told to seek a test by a clinician or an NHS tracer.</w:t>
      </w:r>
    </w:p>
    <w:p w:rsidR="00A504BE" w:rsidRDefault="00AE0EC7" w:rsidP="00A504BE">
      <w:pPr>
        <w:numPr>
          <w:ilvl w:val="0"/>
          <w:numId w:val="4"/>
        </w:numPr>
        <w:spacing w:after="0" w:line="240" w:lineRule="auto"/>
        <w:rPr>
          <w:rFonts w:eastAsia="Times New Roman"/>
          <w:lang w:val="en" w:eastAsia="en-GB"/>
        </w:rPr>
      </w:pPr>
      <w:r w:rsidRPr="00A10F83">
        <w:rPr>
          <w:rFonts w:eastAsia="Times New Roman"/>
          <w:lang w:val="en"/>
        </w:rPr>
        <w:t>People travelling to and from the test centre must NOT use taxis or public transport.</w:t>
      </w:r>
    </w:p>
    <w:p w:rsidR="00A10F83" w:rsidRDefault="00A10F83" w:rsidP="00841F5F">
      <w:pPr>
        <w:spacing w:after="0" w:line="240" w:lineRule="auto"/>
        <w:rPr>
          <w:rFonts w:eastAsia="Times New Roman"/>
          <w:lang w:val="en" w:eastAsia="en-GB"/>
        </w:rPr>
      </w:pPr>
    </w:p>
    <w:p w:rsidR="004B0FA1" w:rsidRPr="00A10F83" w:rsidRDefault="004B0FA1" w:rsidP="00841F5F">
      <w:pPr>
        <w:spacing w:after="0" w:line="240" w:lineRule="auto"/>
        <w:rPr>
          <w:rFonts w:eastAsia="Times New Roman"/>
          <w:lang w:val="en" w:eastAsia="en-GB"/>
        </w:rPr>
      </w:pPr>
    </w:p>
    <w:p w:rsidR="004B0FA1" w:rsidRPr="00A344B8" w:rsidRDefault="00A344B8" w:rsidP="00A344B8">
      <w:pPr>
        <w:rPr>
          <w:b/>
          <w:bCs/>
          <w:sz w:val="36"/>
          <w:szCs w:val="36"/>
        </w:rPr>
      </w:pPr>
      <w:r>
        <w:rPr>
          <w:b/>
          <w:bCs/>
          <w:sz w:val="36"/>
          <w:szCs w:val="36"/>
        </w:rPr>
        <w:t>Flu jabs update</w:t>
      </w:r>
    </w:p>
    <w:p w:rsidR="00A344B8" w:rsidRDefault="000B4A85" w:rsidP="00A344B8">
      <w:pPr>
        <w:pStyle w:val="NoSpacing"/>
      </w:pPr>
      <w:r>
        <w:t>Vaccinations are</w:t>
      </w:r>
      <w:r w:rsidR="00170453">
        <w:t xml:space="preserve"> well underway but they are b</w:t>
      </w:r>
      <w:r w:rsidR="00A344B8">
        <w:t>eing administered differently this year and in greater numbers than ever before due to the coronavirus pandemic.</w:t>
      </w:r>
    </w:p>
    <w:p w:rsidR="00910B77" w:rsidRDefault="00910B77" w:rsidP="00A344B8">
      <w:pPr>
        <w:pStyle w:val="NoSpacing"/>
      </w:pPr>
    </w:p>
    <w:p w:rsidR="00A344B8" w:rsidRDefault="00A344B8" w:rsidP="00A344B8">
      <w:pPr>
        <w:pStyle w:val="NoSpacing"/>
      </w:pPr>
      <w:r>
        <w:t>Most people will be invited to either Greenock Town Hall, Port Glasgow Town Hall,</w:t>
      </w:r>
      <w:r w:rsidR="00910B77">
        <w:t xml:space="preserve"> </w:t>
      </w:r>
      <w:r w:rsidR="00910B77" w:rsidRPr="00910B77">
        <w:rPr>
          <w:i/>
        </w:rPr>
        <w:t>pictured</w:t>
      </w:r>
      <w:r w:rsidR="00910B77">
        <w:t>,</w:t>
      </w:r>
      <w:r>
        <w:t xml:space="preserve"> Gourock’s Gamble Halls or Kilmacolm Community Centre for their jag to allow for two-metre social-distancing.</w:t>
      </w:r>
      <w:r w:rsidR="00910B77">
        <w:t xml:space="preserve"> </w:t>
      </w:r>
    </w:p>
    <w:p w:rsidR="00A344B8" w:rsidRDefault="00910B77" w:rsidP="00A344B8">
      <w:pPr>
        <w:pStyle w:val="NoSpacing"/>
      </w:pPr>
      <w:r>
        <w:rPr>
          <w:noProof/>
          <w:lang w:eastAsia="en-GB"/>
        </w:rPr>
        <w:drawing>
          <wp:anchor distT="0" distB="0" distL="114300" distR="114300" simplePos="0" relativeHeight="251661312" behindDoc="0" locked="0" layoutInCell="1" allowOverlap="1">
            <wp:simplePos x="0" y="0"/>
            <wp:positionH relativeFrom="margin">
              <wp:posOffset>3609975</wp:posOffset>
            </wp:positionH>
            <wp:positionV relativeFrom="paragraph">
              <wp:posOffset>13335</wp:posOffset>
            </wp:positionV>
            <wp:extent cx="2069465" cy="2073275"/>
            <wp:effectExtent l="0" t="0" r="698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verclyde community flu vaccination programme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9465" cy="2073275"/>
                    </a:xfrm>
                    <a:prstGeom prst="rect">
                      <a:avLst/>
                    </a:prstGeom>
                  </pic:spPr>
                </pic:pic>
              </a:graphicData>
            </a:graphic>
            <wp14:sizeRelH relativeFrom="page">
              <wp14:pctWidth>0</wp14:pctWidth>
            </wp14:sizeRelH>
            <wp14:sizeRelV relativeFrom="page">
              <wp14:pctHeight>0</wp14:pctHeight>
            </wp14:sizeRelV>
          </wp:anchor>
        </w:drawing>
      </w:r>
    </w:p>
    <w:p w:rsidR="00A344B8" w:rsidRPr="00214B18" w:rsidRDefault="00A344B8" w:rsidP="00A344B8">
      <w:pPr>
        <w:pStyle w:val="NoSpacing"/>
      </w:pPr>
      <w:r w:rsidRPr="00214B18">
        <w:t xml:space="preserve">Among those who are eligible for a free jab are people aged </w:t>
      </w:r>
      <w:r w:rsidRPr="000B4A85">
        <w:rPr>
          <w:b/>
        </w:rPr>
        <w:t>over 65</w:t>
      </w:r>
      <w:r w:rsidRPr="00214B18">
        <w:t xml:space="preserve"> and anyone who has not yet been contacted about their appointment will receive a letter by the end of October.</w:t>
      </w:r>
      <w:r w:rsidR="00910B77">
        <w:t xml:space="preserve"> </w:t>
      </w:r>
    </w:p>
    <w:p w:rsidR="00A344B8" w:rsidRPr="00127DBE" w:rsidRDefault="00A344B8" w:rsidP="00A344B8">
      <w:pPr>
        <w:pStyle w:val="NoSpacing"/>
        <w:rPr>
          <w:rFonts w:cstheme="minorHAnsi"/>
        </w:rPr>
      </w:pPr>
    </w:p>
    <w:p w:rsidR="00A344B8" w:rsidRDefault="00A344B8" w:rsidP="00A344B8">
      <w:pPr>
        <w:pStyle w:val="NoSpacing"/>
        <w:rPr>
          <w:rFonts w:cstheme="minorHAnsi"/>
        </w:rPr>
      </w:pPr>
      <w:r>
        <w:rPr>
          <w:rFonts w:cstheme="minorHAnsi"/>
        </w:rPr>
        <w:t>The flu jab is</w:t>
      </w:r>
      <w:r w:rsidRPr="00127DBE">
        <w:rPr>
          <w:rFonts w:cstheme="minorHAnsi"/>
        </w:rPr>
        <w:t xml:space="preserve"> routinely available on the NHS to: </w:t>
      </w:r>
      <w:r w:rsidRPr="00A344B8">
        <w:rPr>
          <w:rFonts w:cstheme="minorHAnsi"/>
          <w:b/>
        </w:rPr>
        <w:t>adults who are 65 and over</w:t>
      </w:r>
      <w:r w:rsidRPr="00127DBE">
        <w:rPr>
          <w:rFonts w:cstheme="minorHAnsi"/>
        </w:rPr>
        <w:t xml:space="preserve">; people with </w:t>
      </w:r>
      <w:r w:rsidRPr="00A344B8">
        <w:rPr>
          <w:rFonts w:cstheme="minorHAnsi"/>
          <w:b/>
        </w:rPr>
        <w:t>certain medical conditions</w:t>
      </w:r>
      <w:r w:rsidRPr="00127DBE">
        <w:rPr>
          <w:rFonts w:cstheme="minorHAnsi"/>
        </w:rPr>
        <w:t xml:space="preserve">; </w:t>
      </w:r>
      <w:r w:rsidRPr="00A344B8">
        <w:rPr>
          <w:rFonts w:cstheme="minorHAnsi"/>
          <w:b/>
        </w:rPr>
        <w:t>pregnant</w:t>
      </w:r>
      <w:r w:rsidRPr="00127DBE">
        <w:rPr>
          <w:rFonts w:cstheme="minorHAnsi"/>
        </w:rPr>
        <w:t xml:space="preserve"> women; children aged </w:t>
      </w:r>
      <w:r w:rsidRPr="00A344B8">
        <w:rPr>
          <w:rFonts w:cstheme="minorHAnsi"/>
          <w:b/>
        </w:rPr>
        <w:t>two and three years old</w:t>
      </w:r>
      <w:r w:rsidRPr="00127DBE">
        <w:rPr>
          <w:rFonts w:cstheme="minorHAnsi"/>
        </w:rPr>
        <w:t xml:space="preserve"> on 31 August 2020; </w:t>
      </w:r>
      <w:r w:rsidRPr="00A344B8">
        <w:rPr>
          <w:rFonts w:cstheme="minorHAnsi"/>
          <w:b/>
        </w:rPr>
        <w:t>children in primary school</w:t>
      </w:r>
      <w:r w:rsidRPr="00127DBE">
        <w:rPr>
          <w:rFonts w:cstheme="minorHAnsi"/>
        </w:rPr>
        <w:t xml:space="preserve">; </w:t>
      </w:r>
      <w:r w:rsidRPr="00A344B8">
        <w:rPr>
          <w:rFonts w:cstheme="minorHAnsi"/>
        </w:rPr>
        <w:t>unpaid and young</w:t>
      </w:r>
      <w:r w:rsidRPr="00A344B8">
        <w:rPr>
          <w:rFonts w:cstheme="minorHAnsi"/>
          <w:b/>
        </w:rPr>
        <w:t xml:space="preserve"> carers</w:t>
      </w:r>
      <w:r>
        <w:rPr>
          <w:rFonts w:cstheme="minorHAnsi"/>
        </w:rPr>
        <w:t xml:space="preserve">; </w:t>
      </w:r>
      <w:r w:rsidRPr="00A344B8">
        <w:rPr>
          <w:rFonts w:cstheme="minorHAnsi"/>
          <w:b/>
        </w:rPr>
        <w:t>those in the same home as people previously shielding from coronavirus</w:t>
      </w:r>
      <w:r>
        <w:rPr>
          <w:rFonts w:cstheme="minorHAnsi"/>
        </w:rPr>
        <w:t xml:space="preserve">; and </w:t>
      </w:r>
      <w:r w:rsidRPr="00127DBE">
        <w:rPr>
          <w:rFonts w:cstheme="minorHAnsi"/>
        </w:rPr>
        <w:t xml:space="preserve">frontline </w:t>
      </w:r>
      <w:r w:rsidRPr="00A344B8">
        <w:rPr>
          <w:rFonts w:cstheme="minorHAnsi"/>
          <w:b/>
        </w:rPr>
        <w:t>health or social care workers</w:t>
      </w:r>
      <w:r w:rsidRPr="00127DBE">
        <w:rPr>
          <w:rFonts w:cstheme="minorHAnsi"/>
        </w:rPr>
        <w:t>.</w:t>
      </w:r>
    </w:p>
    <w:p w:rsidR="00A344B8" w:rsidRPr="00D532F5" w:rsidRDefault="00A344B8" w:rsidP="00A344B8">
      <w:pPr>
        <w:pStyle w:val="NoSpacing"/>
        <w:rPr>
          <w:rFonts w:cstheme="minorHAnsi"/>
        </w:rPr>
      </w:pPr>
    </w:p>
    <w:p w:rsidR="00A344B8" w:rsidRDefault="00A344B8" w:rsidP="00A344B8">
      <w:pPr>
        <w:pStyle w:val="NoSpacing"/>
        <w:rPr>
          <w:rFonts w:cstheme="minorHAnsi"/>
        </w:rPr>
      </w:pPr>
      <w:r w:rsidRPr="00D532F5">
        <w:rPr>
          <w:rFonts w:cstheme="minorHAnsi"/>
        </w:rPr>
        <w:t xml:space="preserve">GP practices have begun vaccinating those under 65 in </w:t>
      </w:r>
      <w:r w:rsidRPr="000B4A85">
        <w:rPr>
          <w:rFonts w:cstheme="minorHAnsi"/>
          <w:b/>
        </w:rPr>
        <w:t>‘at risk’</w:t>
      </w:r>
      <w:r w:rsidRPr="00D532F5">
        <w:rPr>
          <w:rFonts w:cstheme="minorHAnsi"/>
        </w:rPr>
        <w:t xml:space="preserve"> groups and they will contact patients directly with details on how to book or to offer an appointment.</w:t>
      </w:r>
      <w:r w:rsidR="00910B77">
        <w:rPr>
          <w:rFonts w:cstheme="minorHAnsi"/>
        </w:rPr>
        <w:t xml:space="preserve"> </w:t>
      </w:r>
    </w:p>
    <w:p w:rsidR="00A344B8" w:rsidRPr="00D532F5" w:rsidRDefault="00A344B8" w:rsidP="00A344B8">
      <w:pPr>
        <w:pStyle w:val="NoSpacing"/>
        <w:rPr>
          <w:rFonts w:cstheme="minorHAnsi"/>
        </w:rPr>
      </w:pPr>
    </w:p>
    <w:p w:rsidR="00A344B8" w:rsidRDefault="00A344B8" w:rsidP="00A344B8">
      <w:pPr>
        <w:pStyle w:val="NoSpacing"/>
        <w:rPr>
          <w:rFonts w:cstheme="minorHAnsi"/>
        </w:rPr>
      </w:pPr>
      <w:r w:rsidRPr="00D532F5">
        <w:rPr>
          <w:rFonts w:cstheme="minorHAnsi"/>
        </w:rPr>
        <w:t>Whilst most practices will be using their own building to administer the flu jab, some will invite people to a community venue.</w:t>
      </w:r>
    </w:p>
    <w:p w:rsidR="00A344B8" w:rsidRPr="00D532F5" w:rsidRDefault="00A344B8" w:rsidP="00A344B8">
      <w:pPr>
        <w:pStyle w:val="NoSpacing"/>
        <w:rPr>
          <w:rFonts w:cstheme="minorHAnsi"/>
        </w:rPr>
      </w:pPr>
    </w:p>
    <w:p w:rsidR="00A344B8" w:rsidRDefault="00A344B8" w:rsidP="00A344B8">
      <w:pPr>
        <w:pStyle w:val="NoSpacing"/>
        <w:rPr>
          <w:rFonts w:cstheme="minorHAnsi"/>
        </w:rPr>
      </w:pPr>
      <w:r w:rsidRPr="000B4A85">
        <w:rPr>
          <w:rFonts w:cstheme="minorHAnsi"/>
          <w:b/>
        </w:rPr>
        <w:t>Carers</w:t>
      </w:r>
      <w:r w:rsidRPr="00D532F5">
        <w:rPr>
          <w:rFonts w:cstheme="minorHAnsi"/>
        </w:rPr>
        <w:t xml:space="preserve"> and those who live with someone in the </w:t>
      </w:r>
      <w:r w:rsidRPr="000B4A85">
        <w:rPr>
          <w:rFonts w:cstheme="minorHAnsi"/>
          <w:b/>
        </w:rPr>
        <w:t>shielding</w:t>
      </w:r>
      <w:r w:rsidRPr="00D532F5">
        <w:rPr>
          <w:rFonts w:cstheme="minorHAnsi"/>
        </w:rPr>
        <w:t xml:space="preserve"> group will be asked to attend local pharmacies.</w:t>
      </w:r>
    </w:p>
    <w:p w:rsidR="00A344B8" w:rsidRPr="00D532F5" w:rsidRDefault="00A344B8" w:rsidP="00A344B8">
      <w:pPr>
        <w:pStyle w:val="NoSpacing"/>
        <w:rPr>
          <w:rFonts w:cstheme="minorHAnsi"/>
        </w:rPr>
      </w:pPr>
    </w:p>
    <w:p w:rsidR="00A344B8" w:rsidRPr="00D532F5" w:rsidRDefault="00170453" w:rsidP="00A344B8">
      <w:pPr>
        <w:pStyle w:val="NoSpacing"/>
        <w:rPr>
          <w:rFonts w:cstheme="minorHAnsi"/>
        </w:rPr>
      </w:pPr>
      <w:r>
        <w:rPr>
          <w:rFonts w:cstheme="minorHAnsi"/>
          <w:noProof/>
          <w:lang w:eastAsia="en-GB"/>
        </w:rPr>
        <w:lastRenderedPageBreak/>
        <w:drawing>
          <wp:anchor distT="0" distB="0" distL="114300" distR="114300" simplePos="0" relativeHeight="251660288" behindDoc="0" locked="0" layoutInCell="1" allowOverlap="1">
            <wp:simplePos x="0" y="0"/>
            <wp:positionH relativeFrom="margin">
              <wp:posOffset>2362835</wp:posOffset>
            </wp:positionH>
            <wp:positionV relativeFrom="paragraph">
              <wp:posOffset>9525</wp:posOffset>
            </wp:positionV>
            <wp:extent cx="3054350" cy="1717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1urMEXUAELlt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4350" cy="1717675"/>
                    </a:xfrm>
                    <a:prstGeom prst="rect">
                      <a:avLst/>
                    </a:prstGeom>
                  </pic:spPr>
                </pic:pic>
              </a:graphicData>
            </a:graphic>
            <wp14:sizeRelH relativeFrom="page">
              <wp14:pctWidth>0</wp14:pctWidth>
            </wp14:sizeRelH>
            <wp14:sizeRelV relativeFrom="page">
              <wp14:pctHeight>0</wp14:pctHeight>
            </wp14:sizeRelV>
          </wp:anchor>
        </w:drawing>
      </w:r>
      <w:r w:rsidR="00A344B8" w:rsidRPr="00D532F5">
        <w:rPr>
          <w:rFonts w:cstheme="minorHAnsi"/>
        </w:rPr>
        <w:t xml:space="preserve">Community nurses will still carry out home visits to those who are </w:t>
      </w:r>
      <w:r w:rsidR="00A344B8" w:rsidRPr="000B4A85">
        <w:rPr>
          <w:rFonts w:cstheme="minorHAnsi"/>
          <w:b/>
        </w:rPr>
        <w:t>housebound</w:t>
      </w:r>
      <w:r w:rsidR="00A344B8" w:rsidRPr="00D532F5">
        <w:rPr>
          <w:rFonts w:cstheme="minorHAnsi"/>
        </w:rPr>
        <w:t>.</w:t>
      </w:r>
    </w:p>
    <w:p w:rsidR="00A344B8" w:rsidRPr="00D532F5" w:rsidRDefault="00A344B8" w:rsidP="00A344B8">
      <w:pPr>
        <w:pStyle w:val="NoSpacing"/>
        <w:rPr>
          <w:rFonts w:cstheme="minorHAnsi"/>
        </w:rPr>
      </w:pPr>
    </w:p>
    <w:p w:rsidR="00A344B8" w:rsidRDefault="00A344B8" w:rsidP="00A344B8">
      <w:pPr>
        <w:pStyle w:val="NoSpacing"/>
        <w:rPr>
          <w:rFonts w:cstheme="minorHAnsi"/>
        </w:rPr>
      </w:pPr>
      <w:r w:rsidRPr="00D532F5">
        <w:rPr>
          <w:rFonts w:cstheme="minorHAnsi"/>
        </w:rPr>
        <w:t>A second phase is planned to begin in December and will include those </w:t>
      </w:r>
      <w:hyperlink r:id="rId13" w:anchor="people-aged-55-to-64" w:history="1">
        <w:r w:rsidRPr="000B4A85">
          <w:rPr>
            <w:rStyle w:val="Hyperlink"/>
            <w:rFonts w:cstheme="minorHAnsi"/>
            <w:b/>
            <w:color w:val="auto"/>
            <w:u w:val="none"/>
          </w:rPr>
          <w:t>aged 55 to 64</w:t>
        </w:r>
      </w:hyperlink>
      <w:r w:rsidRPr="00D532F5">
        <w:rPr>
          <w:rFonts w:cstheme="minorHAnsi"/>
        </w:rPr>
        <w:t xml:space="preserve"> who would not usually be eligible.</w:t>
      </w:r>
    </w:p>
    <w:p w:rsidR="00A344B8" w:rsidRDefault="00A344B8" w:rsidP="00A344B8">
      <w:pPr>
        <w:pStyle w:val="NoSpacing"/>
        <w:rPr>
          <w:rFonts w:cstheme="minorHAnsi"/>
        </w:rPr>
      </w:pPr>
    </w:p>
    <w:p w:rsidR="00A504BE" w:rsidRPr="0030347A" w:rsidRDefault="00A344B8" w:rsidP="0030347A">
      <w:pPr>
        <w:pStyle w:val="NoSpacing"/>
        <w:rPr>
          <w:rFonts w:cstheme="minorHAnsi"/>
        </w:rPr>
      </w:pPr>
      <w:r w:rsidRPr="00A84B6D">
        <w:rPr>
          <w:rFonts w:cstheme="minorHAnsi"/>
        </w:rPr>
        <w:t>Anyone who is unsure about whether they are eligible for a flu vaccination</w:t>
      </w:r>
      <w:r>
        <w:rPr>
          <w:rFonts w:cstheme="minorHAnsi"/>
        </w:rPr>
        <w:t xml:space="preserve"> can check online at</w:t>
      </w:r>
      <w:r w:rsidRPr="00A84B6D">
        <w:rPr>
          <w:rFonts w:cstheme="minorHAnsi"/>
        </w:rPr>
        <w:t xml:space="preserve"> </w:t>
      </w:r>
      <w:hyperlink r:id="rId14" w:history="1">
        <w:r w:rsidR="000B4A85" w:rsidRPr="00CE0EBF">
          <w:rPr>
            <w:rStyle w:val="Hyperlink"/>
            <w:rFonts w:cstheme="minorHAnsi"/>
          </w:rPr>
          <w:t>www.nhsinform.scot/flu</w:t>
        </w:r>
      </w:hyperlink>
      <w:r w:rsidR="000B4A85">
        <w:rPr>
          <w:rFonts w:cstheme="minorHAnsi"/>
        </w:rPr>
        <w:t xml:space="preserve"> </w:t>
      </w:r>
      <w:r>
        <w:rPr>
          <w:rFonts w:cstheme="minorHAnsi"/>
        </w:rPr>
        <w:t xml:space="preserve">or </w:t>
      </w:r>
      <w:r w:rsidRPr="00A84B6D">
        <w:rPr>
          <w:rFonts w:cstheme="minorHAnsi"/>
        </w:rPr>
        <w:t>phone</w:t>
      </w:r>
      <w:r>
        <w:rPr>
          <w:rFonts w:cstheme="minorHAnsi"/>
        </w:rPr>
        <w:t xml:space="preserve"> 0800 22 44 88 </w:t>
      </w:r>
      <w:r w:rsidRPr="00A84B6D">
        <w:rPr>
          <w:rFonts w:cstheme="minorHAnsi"/>
        </w:rPr>
        <w:t>between 8am and 10pm seven days a week.</w:t>
      </w:r>
    </w:p>
    <w:p w:rsidR="003F6D26" w:rsidRDefault="003F6D26" w:rsidP="00A504BE">
      <w:pPr>
        <w:rPr>
          <w:b/>
          <w:bCs/>
          <w:i/>
          <w:iCs/>
          <w:color w:val="1F497D"/>
        </w:rPr>
      </w:pPr>
    </w:p>
    <w:p w:rsidR="003F6D26" w:rsidRDefault="003F6D26" w:rsidP="00A504BE">
      <w:pPr>
        <w:rPr>
          <w:b/>
          <w:bCs/>
          <w:iCs/>
          <w:sz w:val="36"/>
          <w:szCs w:val="36"/>
        </w:rPr>
      </w:pPr>
      <w:r w:rsidRPr="003F6D26">
        <w:rPr>
          <w:b/>
          <w:bCs/>
          <w:iCs/>
          <w:sz w:val="36"/>
          <w:szCs w:val="36"/>
        </w:rPr>
        <w:t>Business disruption fund open</w:t>
      </w:r>
    </w:p>
    <w:p w:rsidR="003F6D26" w:rsidRPr="003F6D26" w:rsidRDefault="003F6D26" w:rsidP="003F6D2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Businesses</w:t>
      </w:r>
      <w:r w:rsidRPr="003F6D26">
        <w:rPr>
          <w:rFonts w:asciiTheme="minorHAnsi" w:hAnsiTheme="minorHAnsi" w:cstheme="minorHAnsi"/>
          <w:color w:val="000000"/>
          <w:sz w:val="22"/>
          <w:szCs w:val="22"/>
        </w:rPr>
        <w:t xml:space="preserve"> which have either been forced to close or suffered a drop in trade because of Covid-19 limitations could be eligible for a one-off grant of between £1,000 and £3,000.</w:t>
      </w:r>
    </w:p>
    <w:p w:rsidR="003F6D26" w:rsidRPr="003F6D26" w:rsidRDefault="003F6D26" w:rsidP="003F6D26">
      <w:pPr>
        <w:pStyle w:val="NormalWeb"/>
        <w:rPr>
          <w:rFonts w:asciiTheme="minorHAnsi" w:hAnsiTheme="minorHAnsi" w:cstheme="minorHAnsi"/>
          <w:color w:val="000000"/>
          <w:sz w:val="22"/>
          <w:szCs w:val="22"/>
        </w:rPr>
      </w:pPr>
      <w:r w:rsidRPr="003F6D26">
        <w:rPr>
          <w:rFonts w:asciiTheme="minorHAnsi" w:hAnsiTheme="minorHAnsi" w:cstheme="minorHAnsi"/>
          <w:color w:val="000000"/>
          <w:sz w:val="22"/>
          <w:szCs w:val="22"/>
        </w:rPr>
        <w:t>Payments will be distributed by local authorities, including Inverclyde Council, from a £40 million Scottish Government fund.</w:t>
      </w:r>
    </w:p>
    <w:p w:rsidR="003F6D26" w:rsidRDefault="003F6D26" w:rsidP="003F6D26">
      <w:pPr>
        <w:pStyle w:val="NormalWeb"/>
        <w:rPr>
          <w:rFonts w:asciiTheme="minorHAnsi" w:hAnsiTheme="minorHAnsi" w:cstheme="minorHAnsi"/>
          <w:color w:val="000000"/>
          <w:sz w:val="22"/>
          <w:szCs w:val="22"/>
        </w:rPr>
      </w:pPr>
      <w:r w:rsidRPr="003F6D26">
        <w:rPr>
          <w:rFonts w:asciiTheme="minorHAnsi" w:hAnsiTheme="minorHAnsi" w:cstheme="minorHAnsi"/>
          <w:color w:val="000000"/>
          <w:sz w:val="22"/>
          <w:szCs w:val="22"/>
        </w:rPr>
        <w:t>Grants are being offered to support businesses, particularly those in the hospitality and leisure sectors, affected by the restrictions aimed at tackling a surge in coronavirus cases which came into effect on 9 October</w:t>
      </w:r>
      <w:r w:rsidR="004E7C34">
        <w:rPr>
          <w:rFonts w:asciiTheme="minorHAnsi" w:hAnsiTheme="minorHAnsi" w:cstheme="minorHAnsi"/>
          <w:color w:val="000000"/>
          <w:sz w:val="22"/>
          <w:szCs w:val="22"/>
        </w:rPr>
        <w:t>.</w:t>
      </w:r>
      <w:bookmarkStart w:id="1" w:name="_GoBack"/>
      <w:bookmarkEnd w:id="1"/>
    </w:p>
    <w:p w:rsidR="003F6D26" w:rsidRPr="003F6D26" w:rsidRDefault="003F6D26" w:rsidP="003F6D2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grants are aimed at the</w:t>
      </w:r>
      <w:r w:rsidRPr="003F6D26">
        <w:rPr>
          <w:rFonts w:asciiTheme="minorHAnsi" w:hAnsiTheme="minorHAnsi" w:cstheme="minorHAnsi"/>
          <w:color w:val="000000"/>
          <w:sz w:val="22"/>
          <w:szCs w:val="22"/>
        </w:rPr>
        <w:t xml:space="preserve"> likes of pubs and restaurants</w:t>
      </w:r>
      <w:r>
        <w:rPr>
          <w:rFonts w:asciiTheme="minorHAnsi" w:hAnsiTheme="minorHAnsi" w:cstheme="minorHAnsi"/>
          <w:color w:val="000000"/>
          <w:sz w:val="22"/>
          <w:szCs w:val="22"/>
        </w:rPr>
        <w:t>, their suppliers and gyms.</w:t>
      </w:r>
    </w:p>
    <w:p w:rsidR="003F6D26" w:rsidRDefault="003F6D26" w:rsidP="003F6D26">
      <w:pPr>
        <w:pStyle w:val="NormalWeb"/>
        <w:rPr>
          <w:rFonts w:asciiTheme="minorHAnsi" w:hAnsiTheme="minorHAnsi" w:cstheme="minorHAnsi"/>
          <w:color w:val="000000"/>
          <w:sz w:val="22"/>
          <w:szCs w:val="22"/>
        </w:rPr>
      </w:pPr>
      <w:r w:rsidRPr="003F6D26">
        <w:rPr>
          <w:rFonts w:asciiTheme="minorHAnsi" w:hAnsiTheme="minorHAnsi" w:cstheme="minorHAnsi"/>
          <w:color w:val="000000"/>
          <w:sz w:val="22"/>
          <w:szCs w:val="22"/>
        </w:rPr>
        <w:t>For full eligibility criteria, to download an application form and to find out how to apply for funding, visit </w:t>
      </w:r>
      <w:hyperlink r:id="rId15" w:history="1">
        <w:r w:rsidRPr="003F6D26">
          <w:rPr>
            <w:rStyle w:val="Hyperlink"/>
            <w:rFonts w:asciiTheme="minorHAnsi" w:hAnsiTheme="minorHAnsi" w:cstheme="minorHAnsi"/>
            <w:sz w:val="22"/>
            <w:szCs w:val="22"/>
          </w:rPr>
          <w:t>www.inverclyde.gov.uk/covidsupportfund</w:t>
        </w:r>
      </w:hyperlink>
      <w:r w:rsidRPr="003F6D26">
        <w:rPr>
          <w:rFonts w:asciiTheme="minorHAnsi" w:hAnsiTheme="minorHAnsi" w:cstheme="minorHAnsi"/>
          <w:color w:val="000000"/>
          <w:sz w:val="22"/>
          <w:szCs w:val="22"/>
        </w:rPr>
        <w:t>.  </w:t>
      </w:r>
    </w:p>
    <w:p w:rsidR="005C668A" w:rsidRPr="003F6D26" w:rsidRDefault="005C668A" w:rsidP="003F6D26">
      <w:pPr>
        <w:pStyle w:val="NormalWeb"/>
        <w:rPr>
          <w:rFonts w:asciiTheme="minorHAnsi" w:hAnsiTheme="minorHAnsi" w:cstheme="minorHAnsi"/>
          <w:color w:val="000000"/>
          <w:sz w:val="22"/>
          <w:szCs w:val="22"/>
        </w:rPr>
      </w:pPr>
    </w:p>
    <w:p w:rsidR="00A504BE" w:rsidRDefault="00A504BE" w:rsidP="00A504BE">
      <w:pPr>
        <w:rPr>
          <w:b/>
          <w:bCs/>
          <w:color w:val="000000"/>
        </w:rPr>
      </w:pPr>
      <w:r>
        <w:rPr>
          <w:b/>
          <w:bCs/>
          <w:color w:val="000000"/>
        </w:rPr>
        <w:t xml:space="preserve">Issued by Inverclyde Council’s corporate communications, tourism and health and safety service.  If any of your colleagues do not have access to ICON, Inverclyde Council’s intranet, or email through the council network please share this message with them.  Coronavirus updates from Inverclyde Council are published online at the dedicated </w:t>
      </w:r>
      <w:hyperlink r:id="rId16" w:history="1">
        <w:r>
          <w:rPr>
            <w:rStyle w:val="Hyperlink"/>
            <w:b/>
            <w:bCs/>
          </w:rPr>
          <w:t>coronavirus pages of the council website</w:t>
        </w:r>
      </w:hyperlink>
      <w:r>
        <w:rPr>
          <w:b/>
          <w:bCs/>
          <w:color w:val="000000"/>
        </w:rPr>
        <w:t>.</w:t>
      </w:r>
    </w:p>
    <w:bookmarkEnd w:id="0"/>
    <w:p w:rsidR="00A504BE" w:rsidRDefault="00A504BE" w:rsidP="00A504BE"/>
    <w:p w:rsidR="00E3776C" w:rsidRDefault="00E3776C"/>
    <w:p w:rsidR="00E3776C" w:rsidRDefault="00E3776C"/>
    <w:sectPr w:rsidR="00E37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2167"/>
    <w:multiLevelType w:val="hybridMultilevel"/>
    <w:tmpl w:val="34983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936728"/>
    <w:multiLevelType w:val="hybridMultilevel"/>
    <w:tmpl w:val="54688568"/>
    <w:lvl w:ilvl="0" w:tplc="6598ECA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BC45A6"/>
    <w:multiLevelType w:val="hybridMultilevel"/>
    <w:tmpl w:val="48347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8D74C7"/>
    <w:multiLevelType w:val="hybridMultilevel"/>
    <w:tmpl w:val="8D0A2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6C"/>
    <w:rsid w:val="00010486"/>
    <w:rsid w:val="000B4A85"/>
    <w:rsid w:val="0016362B"/>
    <w:rsid w:val="00170453"/>
    <w:rsid w:val="00232647"/>
    <w:rsid w:val="0030347A"/>
    <w:rsid w:val="00340028"/>
    <w:rsid w:val="003F6D26"/>
    <w:rsid w:val="003F73FE"/>
    <w:rsid w:val="004B0FA1"/>
    <w:rsid w:val="004E7C34"/>
    <w:rsid w:val="005C668A"/>
    <w:rsid w:val="00603BE9"/>
    <w:rsid w:val="00841F5F"/>
    <w:rsid w:val="00910B77"/>
    <w:rsid w:val="00A10F83"/>
    <w:rsid w:val="00A344B8"/>
    <w:rsid w:val="00A504BE"/>
    <w:rsid w:val="00AE0EC7"/>
    <w:rsid w:val="00CA28BE"/>
    <w:rsid w:val="00D86CDD"/>
    <w:rsid w:val="00E12C4A"/>
    <w:rsid w:val="00E3776C"/>
    <w:rsid w:val="00FA0292"/>
    <w:rsid w:val="00FC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81AF7F-7708-4FEF-8A69-D98FF030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4BE"/>
    <w:rPr>
      <w:color w:val="0563C1"/>
      <w:u w:val="single"/>
    </w:rPr>
  </w:style>
  <w:style w:type="paragraph" w:styleId="ListParagraph">
    <w:name w:val="List Paragraph"/>
    <w:basedOn w:val="Normal"/>
    <w:uiPriority w:val="34"/>
    <w:qFormat/>
    <w:rsid w:val="00A504BE"/>
    <w:pPr>
      <w:spacing w:after="0" w:line="240" w:lineRule="auto"/>
      <w:ind w:left="720"/>
    </w:pPr>
    <w:rPr>
      <w:rFonts w:ascii="Calibri" w:hAnsi="Calibri" w:cs="Calibri"/>
    </w:rPr>
  </w:style>
  <w:style w:type="paragraph" w:styleId="NormalWeb">
    <w:name w:val="Normal (Web)"/>
    <w:basedOn w:val="Normal"/>
    <w:uiPriority w:val="99"/>
    <w:unhideWhenUsed/>
    <w:rsid w:val="00FA02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E0EC7"/>
    <w:pPr>
      <w:spacing w:after="0" w:line="240" w:lineRule="auto"/>
    </w:pPr>
  </w:style>
  <w:style w:type="paragraph" w:styleId="Header">
    <w:name w:val="header"/>
    <w:basedOn w:val="Normal"/>
    <w:link w:val="HeaderChar"/>
    <w:rsid w:val="00AE0EC7"/>
    <w:pPr>
      <w:tabs>
        <w:tab w:val="center" w:pos="4153"/>
        <w:tab w:val="right" w:pos="8306"/>
      </w:tabs>
      <w:spacing w:after="0" w:line="240" w:lineRule="auto"/>
    </w:pPr>
    <w:rPr>
      <w:rFonts w:ascii="Calibri" w:hAnsi="Calibri" w:cs="Calibri"/>
    </w:rPr>
  </w:style>
  <w:style w:type="character" w:customStyle="1" w:styleId="HeaderChar">
    <w:name w:val="Header Char"/>
    <w:basedOn w:val="DefaultParagraphFont"/>
    <w:link w:val="Header"/>
    <w:rsid w:val="00AE0EC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8153">
      <w:bodyDiv w:val="1"/>
      <w:marLeft w:val="0"/>
      <w:marRight w:val="0"/>
      <w:marTop w:val="0"/>
      <w:marBottom w:val="0"/>
      <w:divBdr>
        <w:top w:val="none" w:sz="0" w:space="0" w:color="auto"/>
        <w:left w:val="none" w:sz="0" w:space="0" w:color="auto"/>
        <w:bottom w:val="none" w:sz="0" w:space="0" w:color="auto"/>
        <w:right w:val="none" w:sz="0" w:space="0" w:color="auto"/>
      </w:divBdr>
    </w:div>
    <w:div w:id="1162820845">
      <w:bodyDiv w:val="1"/>
      <w:marLeft w:val="0"/>
      <w:marRight w:val="0"/>
      <w:marTop w:val="0"/>
      <w:marBottom w:val="0"/>
      <w:divBdr>
        <w:top w:val="none" w:sz="0" w:space="0" w:color="auto"/>
        <w:left w:val="none" w:sz="0" w:space="0" w:color="auto"/>
        <w:bottom w:val="none" w:sz="0" w:space="0" w:color="auto"/>
        <w:right w:val="none" w:sz="0" w:space="0" w:color="auto"/>
      </w:divBdr>
    </w:div>
    <w:div w:id="1396779410">
      <w:bodyDiv w:val="1"/>
      <w:marLeft w:val="0"/>
      <w:marRight w:val="0"/>
      <w:marTop w:val="0"/>
      <w:marBottom w:val="0"/>
      <w:divBdr>
        <w:top w:val="none" w:sz="0" w:space="0" w:color="auto"/>
        <w:left w:val="none" w:sz="0" w:space="0" w:color="auto"/>
        <w:bottom w:val="none" w:sz="0" w:space="0" w:color="auto"/>
        <w:right w:val="none" w:sz="0" w:space="0" w:color="auto"/>
      </w:divBdr>
    </w:div>
    <w:div w:id="1719892028">
      <w:bodyDiv w:val="1"/>
      <w:marLeft w:val="0"/>
      <w:marRight w:val="0"/>
      <w:marTop w:val="0"/>
      <w:marBottom w:val="0"/>
      <w:divBdr>
        <w:top w:val="none" w:sz="0" w:space="0" w:color="auto"/>
        <w:left w:val="none" w:sz="0" w:space="0" w:color="auto"/>
        <w:bottom w:val="none" w:sz="0" w:space="0" w:color="auto"/>
        <w:right w:val="none" w:sz="0" w:space="0" w:color="auto"/>
      </w:divBdr>
      <w:divsChild>
        <w:div w:id="2026782768">
          <w:marLeft w:val="0"/>
          <w:marRight w:val="0"/>
          <w:marTop w:val="0"/>
          <w:marBottom w:val="0"/>
          <w:divBdr>
            <w:top w:val="none" w:sz="0" w:space="0" w:color="auto"/>
            <w:left w:val="none" w:sz="0" w:space="0" w:color="auto"/>
            <w:bottom w:val="none" w:sz="0" w:space="0" w:color="auto"/>
            <w:right w:val="none" w:sz="0" w:space="0" w:color="auto"/>
          </w:divBdr>
          <w:divsChild>
            <w:div w:id="2102606542">
              <w:marLeft w:val="0"/>
              <w:marRight w:val="0"/>
              <w:marTop w:val="0"/>
              <w:marBottom w:val="0"/>
              <w:divBdr>
                <w:top w:val="none" w:sz="0" w:space="0" w:color="auto"/>
                <w:left w:val="none" w:sz="0" w:space="0" w:color="auto"/>
                <w:bottom w:val="none" w:sz="0" w:space="0" w:color="auto"/>
                <w:right w:val="none" w:sz="0" w:space="0" w:color="auto"/>
              </w:divBdr>
            </w:div>
          </w:divsChild>
        </w:div>
        <w:div w:id="531384514">
          <w:marLeft w:val="0"/>
          <w:marRight w:val="0"/>
          <w:marTop w:val="0"/>
          <w:marBottom w:val="0"/>
          <w:divBdr>
            <w:top w:val="none" w:sz="0" w:space="0" w:color="auto"/>
            <w:left w:val="none" w:sz="0" w:space="0" w:color="auto"/>
            <w:bottom w:val="none" w:sz="0" w:space="0" w:color="auto"/>
            <w:right w:val="none" w:sz="0" w:space="0" w:color="auto"/>
          </w:divBdr>
          <w:divsChild>
            <w:div w:id="2046055544">
              <w:marLeft w:val="0"/>
              <w:marRight w:val="0"/>
              <w:marTop w:val="0"/>
              <w:marBottom w:val="0"/>
              <w:divBdr>
                <w:top w:val="none" w:sz="0" w:space="0" w:color="auto"/>
                <w:left w:val="none" w:sz="0" w:space="0" w:color="auto"/>
                <w:bottom w:val="none" w:sz="0" w:space="0" w:color="auto"/>
                <w:right w:val="none" w:sz="0" w:space="0" w:color="auto"/>
              </w:divBdr>
            </w:div>
          </w:divsChild>
        </w:div>
        <w:div w:id="2080012187">
          <w:marLeft w:val="0"/>
          <w:marRight w:val="0"/>
          <w:marTop w:val="0"/>
          <w:marBottom w:val="0"/>
          <w:divBdr>
            <w:top w:val="none" w:sz="0" w:space="0" w:color="auto"/>
            <w:left w:val="none" w:sz="0" w:space="0" w:color="auto"/>
            <w:bottom w:val="none" w:sz="0" w:space="0" w:color="auto"/>
            <w:right w:val="none" w:sz="0" w:space="0" w:color="auto"/>
          </w:divBdr>
          <w:divsChild>
            <w:div w:id="1516728521">
              <w:marLeft w:val="0"/>
              <w:marRight w:val="0"/>
              <w:marTop w:val="0"/>
              <w:marBottom w:val="0"/>
              <w:divBdr>
                <w:top w:val="none" w:sz="0" w:space="0" w:color="auto"/>
                <w:left w:val="none" w:sz="0" w:space="0" w:color="auto"/>
                <w:bottom w:val="none" w:sz="0" w:space="0" w:color="auto"/>
                <w:right w:val="none" w:sz="0" w:space="0" w:color="auto"/>
              </w:divBdr>
            </w:div>
          </w:divsChild>
        </w:div>
        <w:div w:id="717436437">
          <w:marLeft w:val="0"/>
          <w:marRight w:val="0"/>
          <w:marTop w:val="0"/>
          <w:marBottom w:val="0"/>
          <w:divBdr>
            <w:top w:val="none" w:sz="0" w:space="0" w:color="auto"/>
            <w:left w:val="none" w:sz="0" w:space="0" w:color="auto"/>
            <w:bottom w:val="none" w:sz="0" w:space="0" w:color="auto"/>
            <w:right w:val="none" w:sz="0" w:space="0" w:color="auto"/>
          </w:divBdr>
          <w:divsChild>
            <w:div w:id="395444969">
              <w:marLeft w:val="0"/>
              <w:marRight w:val="0"/>
              <w:marTop w:val="0"/>
              <w:marBottom w:val="0"/>
              <w:divBdr>
                <w:top w:val="none" w:sz="0" w:space="0" w:color="auto"/>
                <w:left w:val="none" w:sz="0" w:space="0" w:color="auto"/>
                <w:bottom w:val="none" w:sz="0" w:space="0" w:color="auto"/>
                <w:right w:val="none" w:sz="0" w:space="0" w:color="auto"/>
              </w:divBdr>
            </w:div>
          </w:divsChild>
        </w:div>
        <w:div w:id="827020559">
          <w:marLeft w:val="0"/>
          <w:marRight w:val="0"/>
          <w:marTop w:val="0"/>
          <w:marBottom w:val="0"/>
          <w:divBdr>
            <w:top w:val="none" w:sz="0" w:space="0" w:color="auto"/>
            <w:left w:val="none" w:sz="0" w:space="0" w:color="auto"/>
            <w:bottom w:val="none" w:sz="0" w:space="0" w:color="auto"/>
            <w:right w:val="none" w:sz="0" w:space="0" w:color="auto"/>
          </w:divBdr>
          <w:divsChild>
            <w:div w:id="1523086275">
              <w:marLeft w:val="0"/>
              <w:marRight w:val="0"/>
              <w:marTop w:val="0"/>
              <w:marBottom w:val="0"/>
              <w:divBdr>
                <w:top w:val="none" w:sz="0" w:space="0" w:color="auto"/>
                <w:left w:val="none" w:sz="0" w:space="0" w:color="auto"/>
                <w:bottom w:val="none" w:sz="0" w:space="0" w:color="auto"/>
                <w:right w:val="none" w:sz="0" w:space="0" w:color="auto"/>
              </w:divBdr>
            </w:div>
          </w:divsChild>
        </w:div>
        <w:div w:id="2011717595">
          <w:marLeft w:val="0"/>
          <w:marRight w:val="0"/>
          <w:marTop w:val="0"/>
          <w:marBottom w:val="0"/>
          <w:divBdr>
            <w:top w:val="none" w:sz="0" w:space="0" w:color="auto"/>
            <w:left w:val="none" w:sz="0" w:space="0" w:color="auto"/>
            <w:bottom w:val="none" w:sz="0" w:space="0" w:color="auto"/>
            <w:right w:val="none" w:sz="0" w:space="0" w:color="auto"/>
          </w:divBdr>
          <w:divsChild>
            <w:div w:id="1082608508">
              <w:marLeft w:val="0"/>
              <w:marRight w:val="0"/>
              <w:marTop w:val="0"/>
              <w:marBottom w:val="0"/>
              <w:divBdr>
                <w:top w:val="none" w:sz="0" w:space="0" w:color="auto"/>
                <w:left w:val="none" w:sz="0" w:space="0" w:color="auto"/>
                <w:bottom w:val="none" w:sz="0" w:space="0" w:color="auto"/>
                <w:right w:val="none" w:sz="0" w:space="0" w:color="auto"/>
              </w:divBdr>
            </w:div>
          </w:divsChild>
        </w:div>
        <w:div w:id="1244147587">
          <w:marLeft w:val="0"/>
          <w:marRight w:val="0"/>
          <w:marTop w:val="0"/>
          <w:marBottom w:val="0"/>
          <w:divBdr>
            <w:top w:val="none" w:sz="0" w:space="0" w:color="auto"/>
            <w:left w:val="none" w:sz="0" w:space="0" w:color="auto"/>
            <w:bottom w:val="none" w:sz="0" w:space="0" w:color="auto"/>
            <w:right w:val="none" w:sz="0" w:space="0" w:color="auto"/>
          </w:divBdr>
          <w:divsChild>
            <w:div w:id="40640803">
              <w:marLeft w:val="0"/>
              <w:marRight w:val="0"/>
              <w:marTop w:val="0"/>
              <w:marBottom w:val="0"/>
              <w:divBdr>
                <w:top w:val="none" w:sz="0" w:space="0" w:color="auto"/>
                <w:left w:val="none" w:sz="0" w:space="0" w:color="auto"/>
                <w:bottom w:val="none" w:sz="0" w:space="0" w:color="auto"/>
                <w:right w:val="none" w:sz="0" w:space="0" w:color="auto"/>
              </w:divBdr>
            </w:div>
          </w:divsChild>
        </w:div>
        <w:div w:id="1955552295">
          <w:marLeft w:val="0"/>
          <w:marRight w:val="0"/>
          <w:marTop w:val="0"/>
          <w:marBottom w:val="0"/>
          <w:divBdr>
            <w:top w:val="none" w:sz="0" w:space="0" w:color="auto"/>
            <w:left w:val="none" w:sz="0" w:space="0" w:color="auto"/>
            <w:bottom w:val="none" w:sz="0" w:space="0" w:color="auto"/>
            <w:right w:val="none" w:sz="0" w:space="0" w:color="auto"/>
          </w:divBdr>
          <w:divsChild>
            <w:div w:id="936641392">
              <w:marLeft w:val="0"/>
              <w:marRight w:val="0"/>
              <w:marTop w:val="0"/>
              <w:marBottom w:val="0"/>
              <w:divBdr>
                <w:top w:val="none" w:sz="0" w:space="0" w:color="auto"/>
                <w:left w:val="none" w:sz="0" w:space="0" w:color="auto"/>
                <w:bottom w:val="none" w:sz="0" w:space="0" w:color="auto"/>
                <w:right w:val="none" w:sz="0" w:space="0" w:color="auto"/>
              </w:divBdr>
            </w:div>
          </w:divsChild>
        </w:div>
        <w:div w:id="2133356587">
          <w:marLeft w:val="0"/>
          <w:marRight w:val="0"/>
          <w:marTop w:val="0"/>
          <w:marBottom w:val="0"/>
          <w:divBdr>
            <w:top w:val="none" w:sz="0" w:space="0" w:color="auto"/>
            <w:left w:val="none" w:sz="0" w:space="0" w:color="auto"/>
            <w:bottom w:val="none" w:sz="0" w:space="0" w:color="auto"/>
            <w:right w:val="none" w:sz="0" w:space="0" w:color="auto"/>
          </w:divBdr>
          <w:divsChild>
            <w:div w:id="1688212618">
              <w:marLeft w:val="0"/>
              <w:marRight w:val="0"/>
              <w:marTop w:val="0"/>
              <w:marBottom w:val="0"/>
              <w:divBdr>
                <w:top w:val="none" w:sz="0" w:space="0" w:color="auto"/>
                <w:left w:val="none" w:sz="0" w:space="0" w:color="auto"/>
                <w:bottom w:val="none" w:sz="0" w:space="0" w:color="auto"/>
                <w:right w:val="none" w:sz="0" w:space="0" w:color="auto"/>
              </w:divBdr>
            </w:div>
          </w:divsChild>
        </w:div>
        <w:div w:id="1931742338">
          <w:marLeft w:val="0"/>
          <w:marRight w:val="0"/>
          <w:marTop w:val="0"/>
          <w:marBottom w:val="0"/>
          <w:divBdr>
            <w:top w:val="none" w:sz="0" w:space="0" w:color="auto"/>
            <w:left w:val="none" w:sz="0" w:space="0" w:color="auto"/>
            <w:bottom w:val="none" w:sz="0" w:space="0" w:color="auto"/>
            <w:right w:val="none" w:sz="0" w:space="0" w:color="auto"/>
          </w:divBdr>
          <w:divsChild>
            <w:div w:id="1559197257">
              <w:marLeft w:val="0"/>
              <w:marRight w:val="0"/>
              <w:marTop w:val="0"/>
              <w:marBottom w:val="0"/>
              <w:divBdr>
                <w:top w:val="none" w:sz="0" w:space="0" w:color="auto"/>
                <w:left w:val="none" w:sz="0" w:space="0" w:color="auto"/>
                <w:bottom w:val="none" w:sz="0" w:space="0" w:color="auto"/>
                <w:right w:val="none" w:sz="0" w:space="0" w:color="auto"/>
              </w:divBdr>
            </w:div>
          </w:divsChild>
        </w:div>
        <w:div w:id="804129687">
          <w:marLeft w:val="0"/>
          <w:marRight w:val="0"/>
          <w:marTop w:val="0"/>
          <w:marBottom w:val="0"/>
          <w:divBdr>
            <w:top w:val="none" w:sz="0" w:space="0" w:color="auto"/>
            <w:left w:val="none" w:sz="0" w:space="0" w:color="auto"/>
            <w:bottom w:val="none" w:sz="0" w:space="0" w:color="auto"/>
            <w:right w:val="none" w:sz="0" w:space="0" w:color="auto"/>
          </w:divBdr>
          <w:divsChild>
            <w:div w:id="1871184544">
              <w:marLeft w:val="0"/>
              <w:marRight w:val="0"/>
              <w:marTop w:val="0"/>
              <w:marBottom w:val="0"/>
              <w:divBdr>
                <w:top w:val="none" w:sz="0" w:space="0" w:color="auto"/>
                <w:left w:val="none" w:sz="0" w:space="0" w:color="auto"/>
                <w:bottom w:val="none" w:sz="0" w:space="0" w:color="auto"/>
                <w:right w:val="none" w:sz="0" w:space="0" w:color="auto"/>
              </w:divBdr>
            </w:div>
          </w:divsChild>
        </w:div>
        <w:div w:id="1615331547">
          <w:marLeft w:val="0"/>
          <w:marRight w:val="0"/>
          <w:marTop w:val="0"/>
          <w:marBottom w:val="0"/>
          <w:divBdr>
            <w:top w:val="none" w:sz="0" w:space="0" w:color="auto"/>
            <w:left w:val="none" w:sz="0" w:space="0" w:color="auto"/>
            <w:bottom w:val="none" w:sz="0" w:space="0" w:color="auto"/>
            <w:right w:val="none" w:sz="0" w:space="0" w:color="auto"/>
          </w:divBdr>
          <w:divsChild>
            <w:div w:id="6995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A940.EBC67020" TargetMode="External"/><Relationship Id="rId13" Type="http://schemas.openxmlformats.org/officeDocument/2006/relationships/hyperlink" Target="https://www.nhsinform.scot/fl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verclyde.gov.uk/coronavir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www.inverclyde.gov.uk/covid-19" TargetMode="External"/><Relationship Id="rId15" Type="http://schemas.openxmlformats.org/officeDocument/2006/relationships/hyperlink" Target="http://www.inverclyde.gov.uk/covidsupportfund" TargetMode="External"/><Relationship Id="rId10" Type="http://schemas.openxmlformats.org/officeDocument/2006/relationships/hyperlink" Target="http://www.nhsinform.scot/test-and-protect" TargetMode="External"/><Relationship Id="rId4" Type="http://schemas.openxmlformats.org/officeDocument/2006/relationships/webSettings" Target="webSettings.xml"/><Relationship Id="rId9" Type="http://schemas.openxmlformats.org/officeDocument/2006/relationships/hyperlink" Target="https://www.gov.scot/publications/coronavirus-covid-19-protection-levels/" TargetMode="External"/><Relationship Id="rId14" Type="http://schemas.openxmlformats.org/officeDocument/2006/relationships/hyperlink" Target="http://www.nhsinform.scot/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Coulter</dc:creator>
  <cp:keywords/>
  <dc:description/>
  <cp:lastModifiedBy>PJ Coulter</cp:lastModifiedBy>
  <cp:revision>19</cp:revision>
  <dcterms:created xsi:type="dcterms:W3CDTF">2020-10-23T11:29:00Z</dcterms:created>
  <dcterms:modified xsi:type="dcterms:W3CDTF">2020-10-23T14:59:00Z</dcterms:modified>
</cp:coreProperties>
</file>