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CE7B" w14:textId="182FCC5D" w:rsidR="00816BCF" w:rsidRDefault="005D681B" w:rsidP="005D681B">
      <w:pPr>
        <w:jc w:val="right"/>
        <w:rPr>
          <w:rFonts w:ascii="Arial" w:hAnsi="Arial" w:cs="Arial"/>
          <w:noProof/>
          <w:sz w:val="24"/>
          <w:szCs w:val="24"/>
        </w:rPr>
      </w:pPr>
      <w:r>
        <w:rPr>
          <w:noProof/>
        </w:rPr>
        <w:drawing>
          <wp:inline distT="0" distB="0" distL="0" distR="0" wp14:anchorId="4C2A0B85" wp14:editId="0408BDA5">
            <wp:extent cx="2114550" cy="742714"/>
            <wp:effectExtent l="0" t="0" r="0" b="635"/>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095" cy="753794"/>
                    </a:xfrm>
                    <a:prstGeom prst="rect">
                      <a:avLst/>
                    </a:prstGeom>
                    <a:noFill/>
                    <a:ln>
                      <a:noFill/>
                    </a:ln>
                  </pic:spPr>
                </pic:pic>
              </a:graphicData>
            </a:graphic>
          </wp:inline>
        </w:drawing>
      </w:r>
    </w:p>
    <w:p w14:paraId="52D4975E" w14:textId="77777777" w:rsidR="005D681B" w:rsidRDefault="005D681B" w:rsidP="005D681B">
      <w:pPr>
        <w:pStyle w:val="Title"/>
        <w:rPr>
          <w:rFonts w:ascii="Arial" w:hAnsi="Arial" w:cs="Arial"/>
          <w:b/>
          <w:bCs/>
          <w:sz w:val="28"/>
          <w:szCs w:val="28"/>
          <w:shd w:val="clear" w:color="auto" w:fill="FFFFFF"/>
        </w:rPr>
      </w:pPr>
    </w:p>
    <w:p w14:paraId="76C3037E" w14:textId="69CEE6F2" w:rsidR="00B028F0" w:rsidRPr="005E4F4D" w:rsidRDefault="005D681B" w:rsidP="00B028F0">
      <w:pPr>
        <w:pStyle w:val="Title"/>
        <w:jc w:val="center"/>
        <w:rPr>
          <w:rFonts w:ascii="Arial" w:hAnsi="Arial" w:cs="Arial"/>
          <w:b/>
          <w:bCs/>
          <w:sz w:val="28"/>
          <w:szCs w:val="28"/>
          <w:shd w:val="clear" w:color="auto" w:fill="FFFFFF"/>
        </w:rPr>
      </w:pPr>
      <w:r>
        <w:rPr>
          <w:rFonts w:ascii="Arial" w:hAnsi="Arial" w:cs="Arial"/>
          <w:b/>
          <w:bCs/>
          <w:sz w:val="28"/>
          <w:szCs w:val="28"/>
          <w:shd w:val="clear" w:color="auto" w:fill="FFFFFF"/>
        </w:rPr>
        <w:t xml:space="preserve">Inverclyde’s </w:t>
      </w:r>
      <w:r w:rsidR="00B028F0" w:rsidRPr="005E4F4D">
        <w:rPr>
          <w:rFonts w:ascii="Arial" w:hAnsi="Arial" w:cs="Arial"/>
          <w:b/>
          <w:bCs/>
          <w:sz w:val="28"/>
          <w:szCs w:val="28"/>
          <w:shd w:val="clear" w:color="auto" w:fill="FFFFFF"/>
        </w:rPr>
        <w:t>Warm Hand of Friendship</w:t>
      </w:r>
    </w:p>
    <w:p w14:paraId="3269DEAD" w14:textId="086395EE" w:rsidR="00B028F0" w:rsidRPr="005E4F4D" w:rsidRDefault="00B028F0" w:rsidP="00B028F0">
      <w:pPr>
        <w:pStyle w:val="Title"/>
        <w:jc w:val="center"/>
        <w:rPr>
          <w:rFonts w:ascii="Arial" w:hAnsi="Arial" w:cs="Arial"/>
          <w:b/>
          <w:bCs/>
          <w:sz w:val="28"/>
          <w:szCs w:val="28"/>
        </w:rPr>
      </w:pPr>
      <w:r w:rsidRPr="005E4F4D">
        <w:rPr>
          <w:rFonts w:ascii="Arial" w:hAnsi="Arial" w:cs="Arial"/>
          <w:b/>
          <w:bCs/>
          <w:sz w:val="28"/>
          <w:szCs w:val="28"/>
          <w:shd w:val="clear" w:color="auto" w:fill="FFFFFF"/>
        </w:rPr>
        <w:t xml:space="preserve">Small Grant </w:t>
      </w:r>
      <w:r>
        <w:rPr>
          <w:rFonts w:ascii="Arial" w:hAnsi="Arial" w:cs="Arial"/>
          <w:b/>
          <w:bCs/>
          <w:sz w:val="28"/>
          <w:szCs w:val="28"/>
        </w:rPr>
        <w:t>Guidance Notes</w:t>
      </w:r>
    </w:p>
    <w:p w14:paraId="7588F13A" w14:textId="77777777" w:rsidR="00272DC8" w:rsidRDefault="00272DC8" w:rsidP="00272DC8">
      <w:pPr>
        <w:pStyle w:val="Heading1"/>
        <w:spacing w:before="0" w:line="240" w:lineRule="auto"/>
        <w:rPr>
          <w:rFonts w:ascii="Arial" w:hAnsi="Arial" w:cs="Arial"/>
          <w:b/>
          <w:bCs/>
          <w:color w:val="auto"/>
          <w:sz w:val="24"/>
          <w:szCs w:val="24"/>
        </w:rPr>
      </w:pPr>
    </w:p>
    <w:p w14:paraId="2E9BF76B" w14:textId="4B9D8876" w:rsidR="00B77918" w:rsidRPr="00272DC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Guidance for Applicants</w:t>
      </w:r>
    </w:p>
    <w:p w14:paraId="1800B260" w14:textId="77777777" w:rsidR="00272DC8" w:rsidRPr="00272DC8" w:rsidRDefault="00272DC8" w:rsidP="00272DC8">
      <w:pPr>
        <w:spacing w:after="0" w:line="240" w:lineRule="auto"/>
        <w:rPr>
          <w:rFonts w:ascii="Arial" w:hAnsi="Arial" w:cs="Arial"/>
          <w:sz w:val="24"/>
          <w:szCs w:val="24"/>
        </w:rPr>
      </w:pPr>
    </w:p>
    <w:p w14:paraId="306F99ED" w14:textId="637C0131" w:rsidR="00B77918" w:rsidRPr="00272DC8" w:rsidRDefault="00B77918" w:rsidP="00272DC8">
      <w:pPr>
        <w:spacing w:after="0" w:line="240" w:lineRule="auto"/>
        <w:jc w:val="both"/>
        <w:rPr>
          <w:rFonts w:ascii="Arial" w:hAnsi="Arial" w:cs="Arial"/>
          <w:sz w:val="24"/>
          <w:szCs w:val="24"/>
        </w:rPr>
      </w:pPr>
      <w:r w:rsidRPr="00272DC8">
        <w:rPr>
          <w:rFonts w:ascii="Arial" w:hAnsi="Arial" w:cs="Arial"/>
          <w:sz w:val="24"/>
          <w:szCs w:val="24"/>
        </w:rPr>
        <w:t xml:space="preserve">Please read this guidance thoroughly before applying to the </w:t>
      </w:r>
      <w:r w:rsidR="002A32E8" w:rsidRPr="00272DC8">
        <w:rPr>
          <w:rFonts w:ascii="Arial" w:hAnsi="Arial" w:cs="Arial"/>
          <w:sz w:val="24"/>
          <w:szCs w:val="24"/>
        </w:rPr>
        <w:t>Inverclyde</w:t>
      </w:r>
      <w:r w:rsidR="005D681B">
        <w:rPr>
          <w:rFonts w:ascii="Arial" w:hAnsi="Arial" w:cs="Arial"/>
          <w:sz w:val="24"/>
          <w:szCs w:val="24"/>
        </w:rPr>
        <w:t>’s</w:t>
      </w:r>
      <w:r w:rsidR="002A32E8" w:rsidRPr="00272DC8">
        <w:rPr>
          <w:rFonts w:ascii="Arial" w:hAnsi="Arial" w:cs="Arial"/>
          <w:sz w:val="24"/>
          <w:szCs w:val="24"/>
        </w:rPr>
        <w:t xml:space="preserve"> </w:t>
      </w:r>
      <w:r w:rsidR="00BB32A1" w:rsidRPr="00272DC8">
        <w:rPr>
          <w:rFonts w:ascii="Arial" w:hAnsi="Arial" w:cs="Arial"/>
          <w:sz w:val="24"/>
          <w:szCs w:val="24"/>
        </w:rPr>
        <w:t>Warm Hand of Friendship</w:t>
      </w:r>
      <w:r w:rsidR="00E84301" w:rsidRPr="00272DC8">
        <w:rPr>
          <w:rFonts w:ascii="Arial" w:hAnsi="Arial" w:cs="Arial"/>
          <w:sz w:val="24"/>
          <w:szCs w:val="24"/>
        </w:rPr>
        <w:t xml:space="preserve"> </w:t>
      </w:r>
      <w:r w:rsidR="00B028F0" w:rsidRPr="00272DC8">
        <w:rPr>
          <w:rFonts w:ascii="Arial" w:hAnsi="Arial" w:cs="Arial"/>
          <w:sz w:val="24"/>
          <w:szCs w:val="24"/>
        </w:rPr>
        <w:t xml:space="preserve">small grant fund </w:t>
      </w:r>
      <w:r w:rsidR="00E84301" w:rsidRPr="00272DC8">
        <w:rPr>
          <w:rFonts w:ascii="Arial" w:hAnsi="Arial" w:cs="Arial"/>
          <w:sz w:val="24"/>
          <w:szCs w:val="24"/>
        </w:rPr>
        <w:t xml:space="preserve">and </w:t>
      </w:r>
      <w:r w:rsidR="002A32E8" w:rsidRPr="00272DC8">
        <w:rPr>
          <w:rFonts w:ascii="Arial" w:hAnsi="Arial" w:cs="Arial"/>
          <w:sz w:val="24"/>
          <w:szCs w:val="24"/>
        </w:rPr>
        <w:t>us</w:t>
      </w:r>
      <w:r w:rsidR="00E84301" w:rsidRPr="00272DC8">
        <w:rPr>
          <w:rFonts w:ascii="Arial" w:hAnsi="Arial" w:cs="Arial"/>
          <w:sz w:val="24"/>
          <w:szCs w:val="24"/>
        </w:rPr>
        <w:t>e</w:t>
      </w:r>
      <w:r w:rsidR="002A32E8" w:rsidRPr="00272DC8">
        <w:rPr>
          <w:rFonts w:ascii="Arial" w:hAnsi="Arial" w:cs="Arial"/>
          <w:sz w:val="24"/>
          <w:szCs w:val="24"/>
        </w:rPr>
        <w:t xml:space="preserve"> the application form </w:t>
      </w:r>
      <w:r w:rsidR="00E84301" w:rsidRPr="00272DC8">
        <w:rPr>
          <w:rFonts w:ascii="Arial" w:hAnsi="Arial" w:cs="Arial"/>
          <w:sz w:val="24"/>
          <w:szCs w:val="24"/>
        </w:rPr>
        <w:t>to apply</w:t>
      </w:r>
      <w:r w:rsidR="00B028F0" w:rsidRPr="00272DC8">
        <w:rPr>
          <w:rFonts w:ascii="Arial" w:hAnsi="Arial" w:cs="Arial"/>
          <w:sz w:val="24"/>
          <w:szCs w:val="24"/>
        </w:rPr>
        <w:t>.</w:t>
      </w:r>
    </w:p>
    <w:p w14:paraId="7D5B7620" w14:textId="77777777" w:rsidR="00D74BA8" w:rsidRPr="00272DC8" w:rsidRDefault="00D74BA8" w:rsidP="00272DC8">
      <w:pPr>
        <w:spacing w:after="0" w:line="240" w:lineRule="auto"/>
        <w:rPr>
          <w:rFonts w:ascii="Arial" w:hAnsi="Arial" w:cs="Arial"/>
          <w:sz w:val="24"/>
          <w:szCs w:val="24"/>
        </w:rPr>
      </w:pPr>
    </w:p>
    <w:p w14:paraId="6344AD4F" w14:textId="6386D4BB" w:rsidR="00B46547" w:rsidRPr="00272DC8" w:rsidRDefault="00827D21" w:rsidP="00272DC8">
      <w:pPr>
        <w:spacing w:after="0" w:line="240" w:lineRule="auto"/>
        <w:jc w:val="both"/>
        <w:rPr>
          <w:rFonts w:ascii="Arial" w:hAnsi="Arial" w:cs="Arial"/>
          <w:sz w:val="24"/>
          <w:szCs w:val="24"/>
        </w:rPr>
      </w:pPr>
      <w:r w:rsidRPr="00272DC8">
        <w:rPr>
          <w:rFonts w:ascii="Arial" w:hAnsi="Arial" w:cs="Arial"/>
          <w:sz w:val="24"/>
          <w:szCs w:val="24"/>
        </w:rPr>
        <w:t>The Inverclyde</w:t>
      </w:r>
      <w:r w:rsidR="005D681B">
        <w:rPr>
          <w:rFonts w:ascii="Arial" w:hAnsi="Arial" w:cs="Arial"/>
          <w:sz w:val="24"/>
          <w:szCs w:val="24"/>
        </w:rPr>
        <w:t>’s</w:t>
      </w:r>
      <w:r w:rsidRPr="00272DC8">
        <w:rPr>
          <w:rFonts w:ascii="Arial" w:hAnsi="Arial" w:cs="Arial"/>
          <w:sz w:val="24"/>
          <w:szCs w:val="24"/>
        </w:rPr>
        <w:t xml:space="preserve"> </w:t>
      </w:r>
      <w:r w:rsidR="005210E5" w:rsidRPr="00272DC8">
        <w:rPr>
          <w:rFonts w:ascii="Arial" w:hAnsi="Arial" w:cs="Arial"/>
          <w:sz w:val="24"/>
          <w:szCs w:val="24"/>
        </w:rPr>
        <w:t xml:space="preserve">Warm Hand of Friendship </w:t>
      </w:r>
      <w:r w:rsidR="00B46547" w:rsidRPr="00272DC8">
        <w:rPr>
          <w:rFonts w:ascii="Arial" w:hAnsi="Arial" w:cs="Arial"/>
          <w:sz w:val="24"/>
          <w:szCs w:val="24"/>
        </w:rPr>
        <w:t>Grant Fund</w:t>
      </w:r>
      <w:r w:rsidRPr="00272DC8">
        <w:rPr>
          <w:rFonts w:ascii="Arial" w:hAnsi="Arial" w:cs="Arial"/>
          <w:sz w:val="24"/>
          <w:szCs w:val="24"/>
        </w:rPr>
        <w:t xml:space="preserve"> is </w:t>
      </w:r>
      <w:r w:rsidR="00B77918" w:rsidRPr="00272DC8">
        <w:rPr>
          <w:rFonts w:ascii="Arial" w:hAnsi="Arial" w:cs="Arial"/>
          <w:sz w:val="24"/>
          <w:szCs w:val="24"/>
        </w:rPr>
        <w:t xml:space="preserve">a small </w:t>
      </w:r>
      <w:r w:rsidR="00992054" w:rsidRPr="00272DC8">
        <w:rPr>
          <w:rFonts w:ascii="Arial" w:hAnsi="Arial" w:cs="Arial"/>
          <w:sz w:val="24"/>
          <w:szCs w:val="24"/>
        </w:rPr>
        <w:t xml:space="preserve">local </w:t>
      </w:r>
      <w:r w:rsidR="00B77918" w:rsidRPr="00272DC8">
        <w:rPr>
          <w:rFonts w:ascii="Arial" w:hAnsi="Arial" w:cs="Arial"/>
          <w:sz w:val="24"/>
          <w:szCs w:val="24"/>
        </w:rPr>
        <w:t xml:space="preserve">grants programme funded by </w:t>
      </w:r>
      <w:r w:rsidR="002A32E8" w:rsidRPr="00272DC8">
        <w:rPr>
          <w:rFonts w:ascii="Arial" w:hAnsi="Arial" w:cs="Arial"/>
          <w:sz w:val="24"/>
          <w:szCs w:val="24"/>
        </w:rPr>
        <w:t xml:space="preserve">Inverclyde </w:t>
      </w:r>
      <w:r w:rsidR="00B46547" w:rsidRPr="00272DC8">
        <w:rPr>
          <w:rFonts w:ascii="Arial" w:hAnsi="Arial" w:cs="Arial"/>
          <w:sz w:val="24"/>
          <w:szCs w:val="24"/>
        </w:rPr>
        <w:t>Council</w:t>
      </w:r>
      <w:r w:rsidR="00352870" w:rsidRPr="00272DC8">
        <w:rPr>
          <w:rFonts w:ascii="Arial" w:hAnsi="Arial" w:cs="Arial"/>
          <w:sz w:val="24"/>
          <w:szCs w:val="24"/>
        </w:rPr>
        <w:t xml:space="preserve">. </w:t>
      </w:r>
      <w:r w:rsidR="00B46547" w:rsidRPr="00272DC8">
        <w:rPr>
          <w:rFonts w:ascii="Arial" w:hAnsi="Arial" w:cs="Arial"/>
          <w:sz w:val="24"/>
          <w:szCs w:val="24"/>
        </w:rPr>
        <w:t xml:space="preserve">The funding is available to support small groups most likely to be adversely affected by the impact of the </w:t>
      </w:r>
      <w:r w:rsidR="005210E5" w:rsidRPr="00272DC8">
        <w:rPr>
          <w:rFonts w:ascii="Arial" w:hAnsi="Arial" w:cs="Arial"/>
          <w:sz w:val="24"/>
          <w:szCs w:val="24"/>
        </w:rPr>
        <w:t>C</w:t>
      </w:r>
      <w:r w:rsidR="00816BCF" w:rsidRPr="00272DC8">
        <w:rPr>
          <w:rFonts w:ascii="Arial" w:hAnsi="Arial" w:cs="Arial"/>
          <w:sz w:val="24"/>
          <w:szCs w:val="24"/>
        </w:rPr>
        <w:t>o</w:t>
      </w:r>
      <w:r w:rsidR="005210E5" w:rsidRPr="00272DC8">
        <w:rPr>
          <w:rFonts w:ascii="Arial" w:hAnsi="Arial" w:cs="Arial"/>
          <w:sz w:val="24"/>
          <w:szCs w:val="24"/>
        </w:rPr>
        <w:t>st-of-Living</w:t>
      </w:r>
      <w:r w:rsidR="006B70D6" w:rsidRPr="00272DC8">
        <w:rPr>
          <w:rFonts w:ascii="Arial" w:hAnsi="Arial" w:cs="Arial"/>
          <w:sz w:val="24"/>
          <w:szCs w:val="24"/>
        </w:rPr>
        <w:t xml:space="preserve"> Crisis</w:t>
      </w:r>
      <w:r w:rsidR="00B46547" w:rsidRPr="00272DC8">
        <w:rPr>
          <w:rFonts w:ascii="Arial" w:hAnsi="Arial" w:cs="Arial"/>
          <w:sz w:val="24"/>
          <w:szCs w:val="24"/>
        </w:rPr>
        <w:t xml:space="preserve"> and are experiencing continued disadvantage</w:t>
      </w:r>
      <w:r w:rsidR="004502D2" w:rsidRPr="00272DC8">
        <w:rPr>
          <w:rFonts w:ascii="Arial" w:hAnsi="Arial" w:cs="Arial"/>
          <w:sz w:val="24"/>
          <w:szCs w:val="24"/>
        </w:rPr>
        <w:t>.</w:t>
      </w:r>
    </w:p>
    <w:p w14:paraId="4C9E2ABC" w14:textId="77777777" w:rsidR="00D74BA8" w:rsidRPr="00272DC8" w:rsidRDefault="00D74BA8" w:rsidP="00272DC8">
      <w:pPr>
        <w:spacing w:after="0" w:line="240" w:lineRule="auto"/>
        <w:jc w:val="both"/>
        <w:rPr>
          <w:rFonts w:ascii="Arial" w:hAnsi="Arial" w:cs="Arial"/>
          <w:sz w:val="24"/>
          <w:szCs w:val="24"/>
        </w:rPr>
      </w:pPr>
    </w:p>
    <w:p w14:paraId="2CAFCD75" w14:textId="51017F31" w:rsidR="00816BCF" w:rsidRPr="00272DC8" w:rsidRDefault="00816BCF" w:rsidP="00272DC8">
      <w:pPr>
        <w:spacing w:after="0" w:line="240" w:lineRule="auto"/>
        <w:jc w:val="both"/>
        <w:rPr>
          <w:rFonts w:ascii="Arial" w:hAnsi="Arial" w:cs="Arial"/>
          <w:b/>
          <w:sz w:val="24"/>
          <w:szCs w:val="24"/>
        </w:rPr>
      </w:pPr>
      <w:bookmarkStart w:id="0" w:name="_Hlk71537526"/>
      <w:r w:rsidRPr="00272DC8">
        <w:rPr>
          <w:rFonts w:ascii="Arial" w:hAnsi="Arial" w:cs="Arial"/>
          <w:b/>
          <w:sz w:val="24"/>
          <w:szCs w:val="24"/>
        </w:rPr>
        <w:t>Fund Priority</w:t>
      </w:r>
    </w:p>
    <w:p w14:paraId="2CB27E77" w14:textId="77777777" w:rsidR="00D74BA8" w:rsidRPr="00272DC8" w:rsidRDefault="00D74BA8" w:rsidP="00272DC8">
      <w:pPr>
        <w:spacing w:after="0" w:line="240" w:lineRule="auto"/>
        <w:jc w:val="both"/>
        <w:rPr>
          <w:rFonts w:ascii="Arial" w:hAnsi="Arial" w:cs="Arial"/>
          <w:b/>
          <w:sz w:val="24"/>
          <w:szCs w:val="24"/>
        </w:rPr>
      </w:pPr>
    </w:p>
    <w:p w14:paraId="5EFAB796" w14:textId="120D8B90" w:rsidR="00055EC6" w:rsidRPr="00272DC8" w:rsidRDefault="00055EC6" w:rsidP="00272DC8">
      <w:pPr>
        <w:spacing w:after="0" w:line="240" w:lineRule="auto"/>
        <w:jc w:val="both"/>
        <w:rPr>
          <w:rFonts w:ascii="Arial" w:hAnsi="Arial" w:cs="Arial"/>
          <w:bCs/>
          <w:sz w:val="24"/>
          <w:szCs w:val="24"/>
        </w:rPr>
      </w:pPr>
      <w:r w:rsidRPr="00272DC8">
        <w:rPr>
          <w:rFonts w:ascii="Arial" w:hAnsi="Arial" w:cs="Arial"/>
          <w:bCs/>
          <w:sz w:val="24"/>
          <w:szCs w:val="24"/>
        </w:rPr>
        <w:t xml:space="preserve">All grants will need to respond to the following priority: </w:t>
      </w:r>
    </w:p>
    <w:p w14:paraId="44D3B22F" w14:textId="77777777" w:rsidR="00D74BA8" w:rsidRPr="00272DC8" w:rsidRDefault="00D74BA8" w:rsidP="00D74BA8">
      <w:pPr>
        <w:spacing w:after="0" w:line="240" w:lineRule="auto"/>
        <w:jc w:val="both"/>
        <w:rPr>
          <w:rFonts w:ascii="Arial" w:hAnsi="Arial" w:cs="Arial"/>
          <w:bCs/>
          <w:sz w:val="24"/>
          <w:szCs w:val="24"/>
        </w:rPr>
      </w:pPr>
    </w:p>
    <w:p w14:paraId="6DC0C512" w14:textId="2A312BB2" w:rsidR="00990248" w:rsidRPr="00272DC8" w:rsidRDefault="00CD2A35" w:rsidP="00D74BA8">
      <w:pPr>
        <w:spacing w:after="0" w:line="240" w:lineRule="auto"/>
        <w:jc w:val="both"/>
        <w:rPr>
          <w:rFonts w:ascii="Arial" w:hAnsi="Arial" w:cs="Arial"/>
          <w:sz w:val="24"/>
          <w:szCs w:val="24"/>
        </w:rPr>
      </w:pPr>
      <w:r w:rsidRPr="00272DC8">
        <w:rPr>
          <w:rFonts w:ascii="Arial" w:hAnsi="Arial" w:cs="Arial"/>
          <w:sz w:val="24"/>
          <w:szCs w:val="24"/>
        </w:rPr>
        <w:t>Supporting the Inverclyde Community with the cost of living over winter 202</w:t>
      </w:r>
      <w:r w:rsidR="00352870" w:rsidRPr="00272DC8">
        <w:rPr>
          <w:rFonts w:ascii="Arial" w:hAnsi="Arial" w:cs="Arial"/>
          <w:sz w:val="24"/>
          <w:szCs w:val="24"/>
        </w:rPr>
        <w:t>3/24</w:t>
      </w:r>
      <w:r w:rsidRPr="00272DC8">
        <w:rPr>
          <w:rFonts w:ascii="Arial" w:hAnsi="Arial" w:cs="Arial"/>
          <w:sz w:val="24"/>
          <w:szCs w:val="24"/>
        </w:rPr>
        <w:t xml:space="preserve">, </w:t>
      </w:r>
      <w:proofErr w:type="gramStart"/>
      <w:r w:rsidRPr="00272DC8">
        <w:rPr>
          <w:rFonts w:ascii="Arial" w:hAnsi="Arial" w:cs="Arial"/>
          <w:sz w:val="24"/>
          <w:szCs w:val="24"/>
        </w:rPr>
        <w:t>in particular in</w:t>
      </w:r>
      <w:proofErr w:type="gramEnd"/>
      <w:r w:rsidRPr="00272DC8">
        <w:rPr>
          <w:rFonts w:ascii="Arial" w:hAnsi="Arial" w:cs="Arial"/>
          <w:sz w:val="24"/>
          <w:szCs w:val="24"/>
        </w:rPr>
        <w:t xml:space="preserve"> relation to keeping warm and extending the “Warm Hand of Friendship”</w:t>
      </w:r>
      <w:bookmarkStart w:id="1" w:name="_Hlk88474647"/>
      <w:r w:rsidR="00AC2A6F" w:rsidRPr="00272DC8">
        <w:rPr>
          <w:rFonts w:ascii="Arial" w:hAnsi="Arial" w:cs="Arial"/>
          <w:sz w:val="24"/>
          <w:szCs w:val="24"/>
        </w:rPr>
        <w:t xml:space="preserve">, through </w:t>
      </w:r>
      <w:r w:rsidR="00AC2A6F" w:rsidRPr="00272DC8">
        <w:rPr>
          <w:rFonts w:ascii="Arial" w:hAnsi="Arial" w:cs="Arial"/>
          <w:b/>
          <w:bCs/>
          <w:sz w:val="24"/>
          <w:szCs w:val="24"/>
        </w:rPr>
        <w:t xml:space="preserve">additional </w:t>
      </w:r>
      <w:r w:rsidR="00AC2A6F" w:rsidRPr="00272DC8">
        <w:rPr>
          <w:rFonts w:ascii="Arial" w:hAnsi="Arial" w:cs="Arial"/>
          <w:sz w:val="24"/>
          <w:szCs w:val="24"/>
        </w:rPr>
        <w:t>activities.</w:t>
      </w:r>
      <w:r w:rsidR="000B3581" w:rsidRPr="00272DC8">
        <w:rPr>
          <w:rFonts w:ascii="Arial" w:hAnsi="Arial" w:cs="Arial"/>
          <w:sz w:val="24"/>
          <w:szCs w:val="24"/>
        </w:rPr>
        <w:t xml:space="preserve">  Examples include:</w:t>
      </w:r>
    </w:p>
    <w:p w14:paraId="2BBF204C" w14:textId="77777777" w:rsidR="00D74BA8" w:rsidRPr="00272DC8" w:rsidRDefault="00D74BA8" w:rsidP="00D74BA8">
      <w:pPr>
        <w:spacing w:after="0" w:line="240" w:lineRule="auto"/>
        <w:jc w:val="both"/>
        <w:rPr>
          <w:rFonts w:ascii="Arial" w:hAnsi="Arial" w:cs="Arial"/>
          <w:sz w:val="24"/>
          <w:szCs w:val="24"/>
        </w:rPr>
      </w:pPr>
    </w:p>
    <w:p w14:paraId="1DE01F72" w14:textId="391A1EC1" w:rsidR="000B3581" w:rsidRPr="00272DC8" w:rsidRDefault="000B3581"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The cost associated with running additional activities where people can come together</w:t>
      </w:r>
      <w:r w:rsidR="00D74BA8" w:rsidRPr="00272DC8">
        <w:rPr>
          <w:rFonts w:ascii="Arial" w:hAnsi="Arial" w:cs="Arial"/>
          <w:sz w:val="24"/>
          <w:szCs w:val="24"/>
        </w:rPr>
        <w:t>.</w:t>
      </w:r>
    </w:p>
    <w:p w14:paraId="2AFBF003" w14:textId="302096E3"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Community organisations adopting the “warm boxes” initiative, or similar</w:t>
      </w:r>
      <w:r w:rsidR="00D74BA8" w:rsidRPr="00272DC8">
        <w:rPr>
          <w:rFonts w:ascii="Arial" w:hAnsi="Arial" w:cs="Arial"/>
          <w:sz w:val="24"/>
          <w:szCs w:val="24"/>
        </w:rPr>
        <w:t>.</w:t>
      </w:r>
    </w:p>
    <w:p w14:paraId="792BDF67" w14:textId="623861C5"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Warm clothing banks or clothes share/swaps</w:t>
      </w:r>
      <w:r w:rsidR="00352870" w:rsidRPr="00272DC8">
        <w:rPr>
          <w:rFonts w:ascii="Arial" w:hAnsi="Arial" w:cs="Arial"/>
          <w:sz w:val="24"/>
          <w:szCs w:val="24"/>
        </w:rPr>
        <w:t>.</w:t>
      </w:r>
    </w:p>
    <w:p w14:paraId="3EC3FC7C" w14:textId="77777777" w:rsidR="00D74BA8" w:rsidRPr="00272DC8" w:rsidRDefault="00D74BA8" w:rsidP="00D74BA8">
      <w:pPr>
        <w:spacing w:after="0" w:line="240" w:lineRule="auto"/>
        <w:jc w:val="both"/>
        <w:rPr>
          <w:rFonts w:ascii="Arial" w:hAnsi="Arial" w:cs="Arial"/>
          <w:sz w:val="24"/>
          <w:szCs w:val="24"/>
        </w:rPr>
      </w:pPr>
    </w:p>
    <w:p w14:paraId="72126761" w14:textId="0FFD4E7C" w:rsidR="000B3581" w:rsidRPr="00272DC8" w:rsidRDefault="000B3581" w:rsidP="00D74BA8">
      <w:pPr>
        <w:spacing w:after="0" w:line="240" w:lineRule="auto"/>
        <w:jc w:val="both"/>
        <w:rPr>
          <w:rFonts w:ascii="Arial" w:hAnsi="Arial" w:cs="Arial"/>
          <w:sz w:val="24"/>
          <w:szCs w:val="24"/>
        </w:rPr>
      </w:pPr>
      <w:r w:rsidRPr="00272DC8">
        <w:rPr>
          <w:rFonts w:ascii="Arial" w:hAnsi="Arial" w:cs="Arial"/>
          <w:sz w:val="24"/>
          <w:szCs w:val="24"/>
        </w:rPr>
        <w:t xml:space="preserve">The aim of the “Warm Hand of Friendship” is to encourage communities to think about the types of support they can offer and how this might be rolled out.  </w:t>
      </w:r>
    </w:p>
    <w:p w14:paraId="14B18AB2" w14:textId="77777777" w:rsidR="00D74BA8" w:rsidRPr="00272DC8" w:rsidRDefault="00D74BA8" w:rsidP="00D74BA8">
      <w:pPr>
        <w:spacing w:after="0" w:line="240" w:lineRule="auto"/>
        <w:jc w:val="both"/>
        <w:rPr>
          <w:rFonts w:ascii="Arial" w:hAnsi="Arial" w:cs="Arial"/>
          <w:sz w:val="24"/>
          <w:szCs w:val="24"/>
        </w:rPr>
      </w:pPr>
    </w:p>
    <w:p w14:paraId="240212CE" w14:textId="10BA80BA" w:rsidR="00990248" w:rsidRPr="00272DC8" w:rsidRDefault="00990248" w:rsidP="00D74BA8">
      <w:pPr>
        <w:spacing w:after="0" w:line="240" w:lineRule="auto"/>
        <w:jc w:val="both"/>
        <w:rPr>
          <w:rFonts w:ascii="Arial" w:hAnsi="Arial" w:cs="Arial"/>
          <w:b/>
          <w:bCs/>
          <w:sz w:val="24"/>
          <w:szCs w:val="24"/>
        </w:rPr>
      </w:pPr>
      <w:r w:rsidRPr="00272DC8">
        <w:rPr>
          <w:rFonts w:ascii="Arial" w:hAnsi="Arial" w:cs="Arial"/>
          <w:b/>
          <w:bCs/>
          <w:sz w:val="24"/>
          <w:szCs w:val="24"/>
        </w:rPr>
        <w:t>Funding Available</w:t>
      </w:r>
    </w:p>
    <w:p w14:paraId="5BCCE1C5" w14:textId="77777777" w:rsidR="00D74BA8" w:rsidRPr="00272DC8" w:rsidRDefault="00D74BA8" w:rsidP="00D74BA8">
      <w:pPr>
        <w:spacing w:after="0" w:line="240" w:lineRule="auto"/>
        <w:jc w:val="both"/>
        <w:rPr>
          <w:rFonts w:ascii="Arial" w:hAnsi="Arial" w:cs="Arial"/>
          <w:b/>
          <w:bCs/>
          <w:sz w:val="24"/>
          <w:szCs w:val="24"/>
          <w:u w:val="single"/>
        </w:rPr>
      </w:pPr>
    </w:p>
    <w:bookmarkEnd w:id="0"/>
    <w:bookmarkEnd w:id="1"/>
    <w:p w14:paraId="69FDC65A" w14:textId="1648E1D4" w:rsidR="00992054" w:rsidRPr="00272DC8" w:rsidRDefault="00992054" w:rsidP="00D74BA8">
      <w:pPr>
        <w:spacing w:after="0" w:line="240" w:lineRule="auto"/>
        <w:jc w:val="both"/>
        <w:rPr>
          <w:rFonts w:ascii="Arial" w:hAnsi="Arial" w:cs="Arial"/>
          <w:b/>
          <w:bCs/>
          <w:sz w:val="24"/>
          <w:szCs w:val="24"/>
        </w:rPr>
      </w:pPr>
      <w:r w:rsidRPr="00272DC8">
        <w:rPr>
          <w:rFonts w:ascii="Arial" w:hAnsi="Arial" w:cs="Arial"/>
          <w:sz w:val="24"/>
          <w:szCs w:val="24"/>
        </w:rPr>
        <w:t>There is a total of £</w:t>
      </w:r>
      <w:r w:rsidR="006928EE">
        <w:rPr>
          <w:rFonts w:ascii="Arial" w:hAnsi="Arial" w:cs="Arial"/>
          <w:sz w:val="24"/>
          <w:szCs w:val="24"/>
        </w:rPr>
        <w:t>100</w:t>
      </w:r>
      <w:r w:rsidRPr="00272DC8">
        <w:rPr>
          <w:rFonts w:ascii="Arial" w:hAnsi="Arial" w:cs="Arial"/>
          <w:sz w:val="24"/>
          <w:szCs w:val="24"/>
        </w:rPr>
        <w:t xml:space="preserve">,000 </w:t>
      </w:r>
      <w:r w:rsidR="004502D2" w:rsidRPr="00272DC8">
        <w:rPr>
          <w:rFonts w:ascii="Arial" w:hAnsi="Arial" w:cs="Arial"/>
          <w:sz w:val="24"/>
          <w:szCs w:val="24"/>
        </w:rPr>
        <w:t xml:space="preserve">available for projects </w:t>
      </w:r>
      <w:r w:rsidR="00E8015C" w:rsidRPr="00272DC8">
        <w:rPr>
          <w:rFonts w:ascii="Arial" w:hAnsi="Arial" w:cs="Arial"/>
          <w:sz w:val="24"/>
          <w:szCs w:val="24"/>
        </w:rPr>
        <w:t>working with</w:t>
      </w:r>
      <w:r w:rsidR="004502D2" w:rsidRPr="00272DC8">
        <w:rPr>
          <w:rFonts w:ascii="Arial" w:hAnsi="Arial" w:cs="Arial"/>
          <w:sz w:val="24"/>
          <w:szCs w:val="24"/>
        </w:rPr>
        <w:t xml:space="preserve"> children, young people and adults living in Inverclyde. </w:t>
      </w:r>
      <w:r w:rsidR="007F2715" w:rsidRPr="00272DC8">
        <w:rPr>
          <w:rFonts w:ascii="Arial" w:hAnsi="Arial" w:cs="Arial"/>
          <w:sz w:val="24"/>
          <w:szCs w:val="24"/>
        </w:rPr>
        <w:t xml:space="preserve">Organisations can apply for </w:t>
      </w:r>
      <w:r w:rsidR="00E411A1" w:rsidRPr="00272DC8">
        <w:rPr>
          <w:rFonts w:ascii="Arial" w:hAnsi="Arial" w:cs="Arial"/>
          <w:sz w:val="24"/>
          <w:szCs w:val="24"/>
        </w:rPr>
        <w:t xml:space="preserve">a grant of </w:t>
      </w:r>
      <w:r w:rsidR="007F2715" w:rsidRPr="00272DC8">
        <w:rPr>
          <w:rFonts w:ascii="Arial" w:hAnsi="Arial" w:cs="Arial"/>
          <w:sz w:val="24"/>
          <w:szCs w:val="24"/>
        </w:rPr>
        <w:t xml:space="preserve">up to </w:t>
      </w:r>
      <w:r w:rsidR="007F2715" w:rsidRPr="005D681B">
        <w:rPr>
          <w:rFonts w:ascii="Arial" w:hAnsi="Arial" w:cs="Arial"/>
          <w:b/>
          <w:bCs/>
          <w:sz w:val="24"/>
          <w:szCs w:val="24"/>
        </w:rPr>
        <w:t>£</w:t>
      </w:r>
      <w:r w:rsidR="006B70D6" w:rsidRPr="005D681B">
        <w:rPr>
          <w:rFonts w:ascii="Arial" w:hAnsi="Arial" w:cs="Arial"/>
          <w:b/>
          <w:bCs/>
          <w:sz w:val="24"/>
          <w:szCs w:val="24"/>
        </w:rPr>
        <w:t>3000</w:t>
      </w:r>
      <w:r w:rsidR="007F2715" w:rsidRPr="005D681B">
        <w:rPr>
          <w:rFonts w:ascii="Arial" w:hAnsi="Arial" w:cs="Arial"/>
          <w:b/>
          <w:bCs/>
          <w:sz w:val="24"/>
          <w:szCs w:val="24"/>
        </w:rPr>
        <w:t>.</w:t>
      </w:r>
    </w:p>
    <w:p w14:paraId="51BF2827" w14:textId="77777777" w:rsidR="00D74BA8" w:rsidRPr="00272DC8" w:rsidRDefault="00D74BA8" w:rsidP="00D74BA8">
      <w:pPr>
        <w:spacing w:after="0" w:line="240" w:lineRule="auto"/>
        <w:jc w:val="both"/>
        <w:rPr>
          <w:rFonts w:ascii="Arial" w:hAnsi="Arial" w:cs="Arial"/>
          <w:sz w:val="24"/>
          <w:szCs w:val="24"/>
        </w:rPr>
      </w:pPr>
    </w:p>
    <w:p w14:paraId="0FFD21F9" w14:textId="263BE64E" w:rsidR="00B84142" w:rsidRPr="00272DC8" w:rsidRDefault="00827D21" w:rsidP="00D74BA8">
      <w:pPr>
        <w:spacing w:after="0" w:line="240" w:lineRule="auto"/>
        <w:jc w:val="both"/>
        <w:rPr>
          <w:rFonts w:ascii="Arial" w:hAnsi="Arial" w:cs="Arial"/>
          <w:sz w:val="24"/>
          <w:szCs w:val="24"/>
        </w:rPr>
      </w:pPr>
      <w:r w:rsidRPr="00272DC8">
        <w:rPr>
          <w:rFonts w:ascii="Arial" w:hAnsi="Arial" w:cs="Arial"/>
          <w:sz w:val="24"/>
          <w:szCs w:val="24"/>
        </w:rPr>
        <w:t>Projects should be delivered</w:t>
      </w:r>
      <w:r w:rsidR="00F63721">
        <w:rPr>
          <w:rFonts w:ascii="Arial" w:hAnsi="Arial" w:cs="Arial"/>
          <w:sz w:val="24"/>
          <w:szCs w:val="24"/>
        </w:rPr>
        <w:t>,</w:t>
      </w:r>
      <w:r w:rsidRPr="00272DC8">
        <w:rPr>
          <w:rFonts w:ascii="Arial" w:hAnsi="Arial" w:cs="Arial"/>
          <w:sz w:val="24"/>
          <w:szCs w:val="24"/>
        </w:rPr>
        <w:t xml:space="preserve"> </w:t>
      </w:r>
      <w:r w:rsidR="000278EA" w:rsidRPr="00272DC8">
        <w:rPr>
          <w:rFonts w:ascii="Arial" w:hAnsi="Arial" w:cs="Arial"/>
          <w:sz w:val="24"/>
          <w:szCs w:val="24"/>
        </w:rPr>
        <w:t xml:space="preserve">and all funds spent </w:t>
      </w:r>
      <w:r w:rsidR="004502D2" w:rsidRPr="00272DC8">
        <w:rPr>
          <w:rFonts w:ascii="Arial" w:hAnsi="Arial" w:cs="Arial"/>
          <w:sz w:val="24"/>
          <w:szCs w:val="24"/>
        </w:rPr>
        <w:t>by</w:t>
      </w:r>
      <w:r w:rsidRPr="00272DC8">
        <w:rPr>
          <w:rFonts w:ascii="Arial" w:hAnsi="Arial" w:cs="Arial"/>
          <w:sz w:val="24"/>
          <w:szCs w:val="24"/>
        </w:rPr>
        <w:t xml:space="preserve"> </w:t>
      </w:r>
      <w:r w:rsidR="004B1C97" w:rsidRPr="00272DC8">
        <w:rPr>
          <w:rFonts w:ascii="Arial" w:hAnsi="Arial" w:cs="Arial"/>
          <w:sz w:val="24"/>
          <w:szCs w:val="24"/>
        </w:rPr>
        <w:t>March</w:t>
      </w:r>
      <w:r w:rsidRPr="00272DC8">
        <w:rPr>
          <w:rFonts w:ascii="Arial" w:hAnsi="Arial" w:cs="Arial"/>
          <w:sz w:val="24"/>
          <w:szCs w:val="24"/>
        </w:rPr>
        <w:t xml:space="preserve"> 202</w:t>
      </w:r>
      <w:r w:rsidR="00352870" w:rsidRPr="00272DC8">
        <w:rPr>
          <w:rFonts w:ascii="Arial" w:hAnsi="Arial" w:cs="Arial"/>
          <w:sz w:val="24"/>
          <w:szCs w:val="24"/>
        </w:rPr>
        <w:t>4</w:t>
      </w:r>
      <w:r w:rsidRPr="00272DC8">
        <w:rPr>
          <w:rFonts w:ascii="Arial" w:hAnsi="Arial" w:cs="Arial"/>
          <w:sz w:val="24"/>
          <w:szCs w:val="24"/>
        </w:rPr>
        <w:t>.</w:t>
      </w:r>
    </w:p>
    <w:p w14:paraId="09FC8F8E" w14:textId="77777777" w:rsidR="00D74BA8" w:rsidRPr="00272DC8" w:rsidRDefault="00D74BA8" w:rsidP="00D74BA8">
      <w:pPr>
        <w:spacing w:after="0" w:line="240" w:lineRule="auto"/>
        <w:jc w:val="both"/>
        <w:rPr>
          <w:rFonts w:ascii="Arial" w:hAnsi="Arial" w:cs="Arial"/>
          <w:sz w:val="24"/>
          <w:szCs w:val="24"/>
        </w:rPr>
      </w:pPr>
    </w:p>
    <w:p w14:paraId="771FFC68" w14:textId="634DB9EA" w:rsidR="00E411A1" w:rsidRPr="00272DC8" w:rsidRDefault="00E411A1" w:rsidP="00D74BA8">
      <w:pPr>
        <w:pStyle w:val="Heading1"/>
        <w:spacing w:before="0" w:line="240" w:lineRule="auto"/>
        <w:jc w:val="both"/>
        <w:rPr>
          <w:rFonts w:ascii="Arial" w:hAnsi="Arial" w:cs="Arial"/>
          <w:b/>
          <w:bCs/>
          <w:color w:val="auto"/>
          <w:sz w:val="24"/>
          <w:szCs w:val="24"/>
        </w:rPr>
      </w:pPr>
      <w:r w:rsidRPr="00272DC8">
        <w:rPr>
          <w:rFonts w:ascii="Arial" w:hAnsi="Arial" w:cs="Arial"/>
          <w:b/>
          <w:bCs/>
          <w:color w:val="auto"/>
          <w:sz w:val="24"/>
          <w:szCs w:val="24"/>
        </w:rPr>
        <w:t>Who can apply?</w:t>
      </w:r>
    </w:p>
    <w:p w14:paraId="14107132" w14:textId="77777777" w:rsidR="00D74BA8" w:rsidRPr="00272DC8" w:rsidRDefault="00D74BA8" w:rsidP="00D74BA8">
      <w:pPr>
        <w:spacing w:after="0" w:line="240" w:lineRule="auto"/>
        <w:jc w:val="both"/>
        <w:rPr>
          <w:rFonts w:ascii="Arial" w:hAnsi="Arial" w:cs="Arial"/>
          <w:sz w:val="24"/>
          <w:szCs w:val="24"/>
        </w:rPr>
      </w:pPr>
    </w:p>
    <w:p w14:paraId="37E22039" w14:textId="5998D744" w:rsidR="00E411A1" w:rsidRPr="00272DC8" w:rsidRDefault="00E8015C" w:rsidP="00D74BA8">
      <w:pPr>
        <w:spacing w:after="0" w:line="240" w:lineRule="auto"/>
        <w:jc w:val="both"/>
        <w:rPr>
          <w:rFonts w:ascii="Arial" w:hAnsi="Arial" w:cs="Arial"/>
          <w:sz w:val="24"/>
          <w:szCs w:val="24"/>
        </w:rPr>
      </w:pPr>
      <w:r w:rsidRPr="00272DC8">
        <w:rPr>
          <w:rFonts w:ascii="Arial" w:hAnsi="Arial" w:cs="Arial"/>
          <w:sz w:val="24"/>
          <w:szCs w:val="24"/>
        </w:rPr>
        <w:t>Regist</w:t>
      </w:r>
      <w:r w:rsidR="008123B4" w:rsidRPr="00272DC8">
        <w:rPr>
          <w:rFonts w:ascii="Arial" w:hAnsi="Arial" w:cs="Arial"/>
          <w:sz w:val="24"/>
          <w:szCs w:val="24"/>
        </w:rPr>
        <w:t>ered chariti</w:t>
      </w:r>
      <w:r w:rsidR="004164B0" w:rsidRPr="00272DC8">
        <w:rPr>
          <w:rFonts w:ascii="Arial" w:hAnsi="Arial" w:cs="Arial"/>
          <w:sz w:val="24"/>
          <w:szCs w:val="24"/>
        </w:rPr>
        <w:t xml:space="preserve">es/companies limited by guarantee, </w:t>
      </w:r>
      <w:r w:rsidR="005A4EFD" w:rsidRPr="00272DC8">
        <w:rPr>
          <w:rFonts w:ascii="Arial" w:hAnsi="Arial" w:cs="Arial"/>
          <w:sz w:val="24"/>
          <w:szCs w:val="24"/>
        </w:rPr>
        <w:t xml:space="preserve">SCIO’s, unincorporated clubs or associations </w:t>
      </w:r>
      <w:r w:rsidR="008123B4" w:rsidRPr="00272DC8">
        <w:rPr>
          <w:rFonts w:ascii="Arial" w:hAnsi="Arial" w:cs="Arial"/>
          <w:sz w:val="24"/>
          <w:szCs w:val="24"/>
        </w:rPr>
        <w:t>and s</w:t>
      </w:r>
      <w:r w:rsidR="00E411A1" w:rsidRPr="00272DC8">
        <w:rPr>
          <w:rFonts w:ascii="Arial" w:hAnsi="Arial" w:cs="Arial"/>
          <w:sz w:val="24"/>
          <w:szCs w:val="24"/>
        </w:rPr>
        <w:t>mall community groups</w:t>
      </w:r>
      <w:r w:rsidR="005A4EFD" w:rsidRPr="00272DC8">
        <w:rPr>
          <w:rFonts w:ascii="Arial" w:hAnsi="Arial" w:cs="Arial"/>
          <w:sz w:val="24"/>
          <w:szCs w:val="24"/>
        </w:rPr>
        <w:t xml:space="preserve">. </w:t>
      </w:r>
      <w:r w:rsidR="00833867" w:rsidRPr="00272DC8">
        <w:rPr>
          <w:rFonts w:ascii="Arial" w:hAnsi="Arial" w:cs="Arial"/>
          <w:sz w:val="24"/>
          <w:szCs w:val="24"/>
        </w:rPr>
        <w:t>Groups must be</w:t>
      </w:r>
      <w:r w:rsidR="00A17062" w:rsidRPr="00272DC8">
        <w:rPr>
          <w:rFonts w:ascii="Arial" w:hAnsi="Arial" w:cs="Arial"/>
          <w:sz w:val="24"/>
          <w:szCs w:val="24"/>
        </w:rPr>
        <w:t xml:space="preserve"> constituted with a bank account in the group’s name and demonstrate that your account has at least two signatures on each cheque and withdrawal. </w:t>
      </w:r>
    </w:p>
    <w:p w14:paraId="4EC347F6" w14:textId="77777777" w:rsidR="00D74BA8" w:rsidRPr="00272DC8" w:rsidRDefault="00D74BA8" w:rsidP="00D74BA8">
      <w:pPr>
        <w:pStyle w:val="Heading1"/>
        <w:spacing w:before="0" w:line="240" w:lineRule="auto"/>
        <w:rPr>
          <w:rFonts w:ascii="Arial" w:hAnsi="Arial" w:cs="Arial"/>
          <w:b/>
          <w:bCs/>
          <w:color w:val="auto"/>
          <w:sz w:val="24"/>
          <w:szCs w:val="24"/>
        </w:rPr>
      </w:pPr>
    </w:p>
    <w:p w14:paraId="6F2820F6" w14:textId="77777777" w:rsidR="00A17062" w:rsidRDefault="00A17062" w:rsidP="00A17062">
      <w:pPr>
        <w:rPr>
          <w:rFonts w:ascii="Arial" w:hAnsi="Arial" w:cs="Arial"/>
          <w:sz w:val="24"/>
          <w:szCs w:val="24"/>
        </w:rPr>
      </w:pPr>
    </w:p>
    <w:p w14:paraId="7298F94F" w14:textId="77777777" w:rsidR="005D681B" w:rsidRPr="00272DC8" w:rsidRDefault="005D681B" w:rsidP="00A17062">
      <w:pPr>
        <w:rPr>
          <w:rFonts w:ascii="Arial" w:hAnsi="Arial" w:cs="Arial"/>
          <w:sz w:val="24"/>
          <w:szCs w:val="24"/>
        </w:rPr>
      </w:pPr>
    </w:p>
    <w:p w14:paraId="0141CB78" w14:textId="7B06CBBF" w:rsidR="00E411A1" w:rsidRPr="00272DC8" w:rsidRDefault="00E411A1"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lastRenderedPageBreak/>
        <w:t>Eligible Activities</w:t>
      </w:r>
    </w:p>
    <w:p w14:paraId="46A84029" w14:textId="77777777" w:rsidR="00272DC8" w:rsidRPr="00272DC8" w:rsidRDefault="00272DC8" w:rsidP="00272DC8">
      <w:pPr>
        <w:spacing w:after="0" w:line="240" w:lineRule="auto"/>
        <w:rPr>
          <w:rFonts w:ascii="Arial" w:hAnsi="Arial" w:cs="Arial"/>
          <w:sz w:val="24"/>
          <w:szCs w:val="24"/>
        </w:rPr>
      </w:pPr>
    </w:p>
    <w:p w14:paraId="4BFA2963" w14:textId="4A3C3278" w:rsidR="00EA3FAC" w:rsidRPr="00272DC8" w:rsidRDefault="00EA3FAC" w:rsidP="00272DC8">
      <w:pPr>
        <w:spacing w:after="0" w:line="240" w:lineRule="auto"/>
        <w:rPr>
          <w:rFonts w:ascii="Arial" w:hAnsi="Arial" w:cs="Arial"/>
          <w:sz w:val="24"/>
          <w:szCs w:val="24"/>
        </w:rPr>
      </w:pPr>
      <w:r w:rsidRPr="00272DC8">
        <w:rPr>
          <w:rFonts w:ascii="Arial" w:hAnsi="Arial" w:cs="Arial"/>
          <w:sz w:val="24"/>
          <w:szCs w:val="24"/>
        </w:rPr>
        <w:t>Examples of the types of activities that may be funded include:</w:t>
      </w:r>
    </w:p>
    <w:p w14:paraId="0269128B" w14:textId="4D3BE393"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Increased costs to deliver support </w:t>
      </w:r>
      <w:r w:rsidR="008123B4" w:rsidRPr="00272DC8">
        <w:rPr>
          <w:rFonts w:ascii="Arial" w:hAnsi="Arial" w:cs="Arial"/>
          <w:sz w:val="24"/>
          <w:szCs w:val="24"/>
        </w:rPr>
        <w:t xml:space="preserve">(including </w:t>
      </w:r>
      <w:r w:rsidR="00E40B26" w:rsidRPr="00272DC8">
        <w:rPr>
          <w:rFonts w:ascii="Arial" w:hAnsi="Arial" w:cs="Arial"/>
          <w:sz w:val="24"/>
          <w:szCs w:val="24"/>
        </w:rPr>
        <w:t xml:space="preserve">the cost of utilities for </w:t>
      </w:r>
      <w:r w:rsidR="00E40B26" w:rsidRPr="00272DC8">
        <w:rPr>
          <w:rFonts w:ascii="Arial" w:hAnsi="Arial" w:cs="Arial"/>
          <w:b/>
          <w:bCs/>
          <w:sz w:val="24"/>
          <w:szCs w:val="24"/>
        </w:rPr>
        <w:t xml:space="preserve">additional </w:t>
      </w:r>
      <w:r w:rsidR="00E40B26" w:rsidRPr="00272DC8">
        <w:rPr>
          <w:rFonts w:ascii="Arial" w:hAnsi="Arial" w:cs="Arial"/>
          <w:sz w:val="24"/>
          <w:szCs w:val="24"/>
        </w:rPr>
        <w:t>activity</w:t>
      </w:r>
      <w:r w:rsidR="000278EA" w:rsidRPr="00272DC8">
        <w:rPr>
          <w:rFonts w:ascii="Arial" w:hAnsi="Arial" w:cs="Arial"/>
          <w:sz w:val="24"/>
          <w:szCs w:val="24"/>
        </w:rPr>
        <w:t>).</w:t>
      </w:r>
    </w:p>
    <w:p w14:paraId="6C2CFCF6" w14:textId="0DAEC0E0"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V</w:t>
      </w:r>
      <w:r w:rsidR="00EA3FAC" w:rsidRPr="00272DC8">
        <w:rPr>
          <w:rFonts w:ascii="Arial" w:hAnsi="Arial" w:cs="Arial"/>
          <w:sz w:val="24"/>
          <w:szCs w:val="24"/>
        </w:rPr>
        <w:t xml:space="preserve">enue </w:t>
      </w:r>
      <w:r w:rsidRPr="00272DC8">
        <w:rPr>
          <w:rFonts w:ascii="Arial" w:hAnsi="Arial" w:cs="Arial"/>
          <w:sz w:val="24"/>
          <w:szCs w:val="24"/>
        </w:rPr>
        <w:t xml:space="preserve">and catering </w:t>
      </w:r>
      <w:r w:rsidR="00EA3FAC" w:rsidRPr="00272DC8">
        <w:rPr>
          <w:rFonts w:ascii="Arial" w:hAnsi="Arial" w:cs="Arial"/>
          <w:sz w:val="24"/>
          <w:szCs w:val="24"/>
        </w:rPr>
        <w:t xml:space="preserve">costs </w:t>
      </w:r>
    </w:p>
    <w:p w14:paraId="35C64FAB" w14:textId="2125DEFA"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Small pieces of equipment</w:t>
      </w:r>
      <w:r w:rsidR="00DC0851" w:rsidRPr="00272DC8">
        <w:rPr>
          <w:rFonts w:ascii="Arial" w:hAnsi="Arial" w:cs="Arial"/>
          <w:sz w:val="24"/>
          <w:szCs w:val="24"/>
        </w:rPr>
        <w:t>/items for warm boxes</w:t>
      </w:r>
    </w:p>
    <w:p w14:paraId="3CABC748" w14:textId="34CEBA76" w:rsidR="00E411A1" w:rsidRPr="00272DC8" w:rsidRDefault="00E411A1"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Administration</w:t>
      </w:r>
      <w:r w:rsidR="00DC0851" w:rsidRPr="00272DC8">
        <w:rPr>
          <w:rFonts w:ascii="Arial" w:hAnsi="Arial" w:cs="Arial"/>
          <w:sz w:val="24"/>
          <w:szCs w:val="24"/>
        </w:rPr>
        <w:t xml:space="preserve"> costs</w:t>
      </w:r>
    </w:p>
    <w:p w14:paraId="5B81AB6F" w14:textId="3C95B6BF"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Marketing</w:t>
      </w:r>
      <w:r w:rsidR="00DC0851" w:rsidRPr="00272DC8">
        <w:rPr>
          <w:rFonts w:ascii="Arial" w:hAnsi="Arial" w:cs="Arial"/>
          <w:sz w:val="24"/>
          <w:szCs w:val="24"/>
        </w:rPr>
        <w:t xml:space="preserve"> and communications </w:t>
      </w:r>
    </w:p>
    <w:p w14:paraId="03AC75AA" w14:textId="116F265D"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Additional travel costs for staff/volunteers to deliver </w:t>
      </w:r>
      <w:proofErr w:type="gramStart"/>
      <w:r w:rsidR="00DC0851" w:rsidRPr="00272DC8">
        <w:rPr>
          <w:rFonts w:ascii="Arial" w:hAnsi="Arial" w:cs="Arial"/>
          <w:sz w:val="24"/>
          <w:szCs w:val="24"/>
        </w:rPr>
        <w:t>support</w:t>
      </w:r>
      <w:proofErr w:type="gramEnd"/>
    </w:p>
    <w:p w14:paraId="349CEF60" w14:textId="1A8C3A17"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Health and safety costs incurred to deliver </w:t>
      </w:r>
      <w:r w:rsidR="00DC0851" w:rsidRPr="00272DC8">
        <w:rPr>
          <w:rFonts w:ascii="Arial" w:hAnsi="Arial" w:cs="Arial"/>
          <w:sz w:val="24"/>
          <w:szCs w:val="24"/>
        </w:rPr>
        <w:t xml:space="preserve">warm initiatives </w:t>
      </w:r>
      <w:proofErr w:type="gramStart"/>
      <w:r w:rsidRPr="00272DC8">
        <w:rPr>
          <w:rFonts w:ascii="Arial" w:hAnsi="Arial" w:cs="Arial"/>
          <w:sz w:val="24"/>
          <w:szCs w:val="24"/>
        </w:rPr>
        <w:t>safely</w:t>
      </w:r>
      <w:proofErr w:type="gramEnd"/>
      <w:r w:rsidRPr="00272DC8">
        <w:rPr>
          <w:rFonts w:ascii="Arial" w:hAnsi="Arial" w:cs="Arial"/>
          <w:sz w:val="24"/>
          <w:szCs w:val="24"/>
        </w:rPr>
        <w:t xml:space="preserve"> </w:t>
      </w:r>
    </w:p>
    <w:p w14:paraId="3CE7DA92" w14:textId="77777777" w:rsidR="00A17062" w:rsidRPr="00272DC8" w:rsidRDefault="00A17062" w:rsidP="00272DC8">
      <w:pPr>
        <w:pStyle w:val="ListParagraph"/>
        <w:spacing w:after="0" w:line="240" w:lineRule="auto"/>
        <w:rPr>
          <w:rFonts w:ascii="Arial" w:hAnsi="Arial" w:cs="Arial"/>
          <w:sz w:val="24"/>
          <w:szCs w:val="24"/>
        </w:rPr>
      </w:pPr>
    </w:p>
    <w:p w14:paraId="1C1FC5B9" w14:textId="61ACE674" w:rsidR="00E411A1" w:rsidRPr="00272DC8" w:rsidRDefault="00E411A1" w:rsidP="00272DC8">
      <w:pPr>
        <w:spacing w:after="0" w:line="240" w:lineRule="auto"/>
        <w:rPr>
          <w:rFonts w:ascii="Arial" w:hAnsi="Arial" w:cs="Arial"/>
          <w:sz w:val="24"/>
          <w:szCs w:val="24"/>
        </w:rPr>
      </w:pPr>
      <w:r w:rsidRPr="00272DC8">
        <w:rPr>
          <w:rFonts w:ascii="Arial" w:hAnsi="Arial" w:cs="Arial"/>
          <w:sz w:val="24"/>
          <w:szCs w:val="24"/>
        </w:rPr>
        <w:t xml:space="preserve">The grant </w:t>
      </w:r>
      <w:proofErr w:type="spellStart"/>
      <w:r w:rsidRPr="00272DC8">
        <w:rPr>
          <w:rFonts w:ascii="Arial" w:hAnsi="Arial" w:cs="Arial"/>
          <w:b/>
          <w:bCs/>
          <w:sz w:val="24"/>
          <w:szCs w:val="24"/>
        </w:rPr>
        <w:t>can not</w:t>
      </w:r>
      <w:proofErr w:type="spellEnd"/>
      <w:r w:rsidRPr="00272DC8">
        <w:rPr>
          <w:rFonts w:ascii="Arial" w:hAnsi="Arial" w:cs="Arial"/>
          <w:sz w:val="24"/>
          <w:szCs w:val="24"/>
        </w:rPr>
        <w:t xml:space="preserve"> be used for political or religious campaigning.</w:t>
      </w:r>
    </w:p>
    <w:p w14:paraId="3A659F1A" w14:textId="77777777" w:rsidR="00A17062" w:rsidRPr="00272DC8" w:rsidRDefault="00A17062" w:rsidP="00272DC8">
      <w:pPr>
        <w:spacing w:after="0" w:line="240" w:lineRule="auto"/>
        <w:rPr>
          <w:rFonts w:ascii="Arial" w:hAnsi="Arial" w:cs="Arial"/>
          <w:sz w:val="24"/>
          <w:szCs w:val="24"/>
        </w:rPr>
      </w:pPr>
    </w:p>
    <w:p w14:paraId="7FC56DD4" w14:textId="42347ADB" w:rsidR="0006662D" w:rsidRPr="00272DC8" w:rsidRDefault="0006662D" w:rsidP="00272DC8">
      <w:pPr>
        <w:spacing w:after="0" w:line="240" w:lineRule="auto"/>
        <w:jc w:val="both"/>
        <w:rPr>
          <w:rFonts w:ascii="Arial" w:hAnsi="Arial" w:cs="Arial"/>
          <w:sz w:val="24"/>
          <w:szCs w:val="24"/>
        </w:rPr>
      </w:pPr>
      <w:r w:rsidRPr="00F63721">
        <w:rPr>
          <w:rFonts w:ascii="Arial" w:hAnsi="Arial" w:cs="Arial"/>
          <w:sz w:val="24"/>
          <w:szCs w:val="24"/>
        </w:rPr>
        <w:t xml:space="preserve">In accepting, this grant allocation you agree to include the </w:t>
      </w:r>
      <w:r w:rsidR="00AA6F7C" w:rsidRPr="00F63721">
        <w:rPr>
          <w:rFonts w:ascii="Arial" w:hAnsi="Arial" w:cs="Arial"/>
          <w:sz w:val="24"/>
          <w:szCs w:val="24"/>
        </w:rPr>
        <w:t>‘</w:t>
      </w:r>
      <w:r w:rsidRPr="00F63721">
        <w:rPr>
          <w:rFonts w:ascii="Arial" w:hAnsi="Arial" w:cs="Arial"/>
          <w:sz w:val="24"/>
          <w:szCs w:val="24"/>
        </w:rPr>
        <w:t>Inverclyde</w:t>
      </w:r>
      <w:r w:rsidR="005D681B" w:rsidRPr="00F63721">
        <w:rPr>
          <w:rFonts w:ascii="Arial" w:hAnsi="Arial" w:cs="Arial"/>
          <w:sz w:val="24"/>
          <w:szCs w:val="24"/>
        </w:rPr>
        <w:t>’s</w:t>
      </w:r>
      <w:r w:rsidRPr="00F63721">
        <w:rPr>
          <w:rFonts w:ascii="Arial" w:hAnsi="Arial" w:cs="Arial"/>
          <w:sz w:val="24"/>
          <w:szCs w:val="24"/>
        </w:rPr>
        <w:t xml:space="preserve"> Warm Hand of Friendship</w:t>
      </w:r>
      <w:r w:rsidR="00AA6F7C" w:rsidRPr="00F63721">
        <w:rPr>
          <w:rFonts w:ascii="Arial" w:hAnsi="Arial" w:cs="Arial"/>
          <w:sz w:val="24"/>
          <w:szCs w:val="24"/>
        </w:rPr>
        <w:t>’</w:t>
      </w:r>
      <w:r w:rsidRPr="00F63721">
        <w:rPr>
          <w:rFonts w:ascii="Arial" w:hAnsi="Arial" w:cs="Arial"/>
          <w:sz w:val="24"/>
          <w:szCs w:val="24"/>
        </w:rPr>
        <w:t xml:space="preserve"> brand on all publicity material and to upload the information on the event to the Inverclyde Life website.</w:t>
      </w:r>
    </w:p>
    <w:p w14:paraId="377A5B18" w14:textId="77777777" w:rsidR="00A17062" w:rsidRPr="006F09DB" w:rsidRDefault="00A17062" w:rsidP="00D74BA8">
      <w:pPr>
        <w:spacing w:after="0" w:line="240" w:lineRule="auto"/>
        <w:rPr>
          <w:rFonts w:ascii="Arial" w:hAnsi="Arial" w:cs="Arial"/>
          <w:color w:val="FF0000"/>
          <w:sz w:val="24"/>
          <w:szCs w:val="24"/>
        </w:rPr>
      </w:pPr>
    </w:p>
    <w:p w14:paraId="48BA4CBF" w14:textId="372FB411" w:rsidR="00B77918" w:rsidRPr="00272DC8" w:rsidRDefault="00B77918" w:rsidP="00D74BA8">
      <w:pPr>
        <w:pStyle w:val="Heading1"/>
        <w:spacing w:before="0" w:line="240" w:lineRule="auto"/>
        <w:rPr>
          <w:rFonts w:ascii="Arial" w:hAnsi="Arial" w:cs="Arial"/>
          <w:b/>
          <w:bCs/>
          <w:color w:val="auto"/>
          <w:sz w:val="24"/>
          <w:szCs w:val="24"/>
          <w:u w:val="single"/>
        </w:rPr>
      </w:pPr>
      <w:r w:rsidRPr="00272DC8">
        <w:rPr>
          <w:rFonts w:ascii="Arial" w:hAnsi="Arial" w:cs="Arial"/>
          <w:b/>
          <w:bCs/>
          <w:color w:val="auto"/>
          <w:sz w:val="24"/>
          <w:szCs w:val="24"/>
          <w:u w:val="single"/>
        </w:rPr>
        <w:t xml:space="preserve">Completing the </w:t>
      </w:r>
      <w:r w:rsidR="00827D21" w:rsidRPr="00272DC8">
        <w:rPr>
          <w:rFonts w:ascii="Arial" w:hAnsi="Arial" w:cs="Arial"/>
          <w:b/>
          <w:bCs/>
          <w:color w:val="auto"/>
          <w:sz w:val="24"/>
          <w:szCs w:val="24"/>
          <w:u w:val="single"/>
        </w:rPr>
        <w:t>A</w:t>
      </w:r>
      <w:r w:rsidRPr="00272DC8">
        <w:rPr>
          <w:rFonts w:ascii="Arial" w:hAnsi="Arial" w:cs="Arial"/>
          <w:b/>
          <w:bCs/>
          <w:color w:val="auto"/>
          <w:sz w:val="24"/>
          <w:szCs w:val="24"/>
          <w:u w:val="single"/>
        </w:rPr>
        <w:t xml:space="preserve">pplication </w:t>
      </w:r>
      <w:r w:rsidR="00827D21" w:rsidRPr="00272DC8">
        <w:rPr>
          <w:rFonts w:ascii="Arial" w:hAnsi="Arial" w:cs="Arial"/>
          <w:b/>
          <w:bCs/>
          <w:color w:val="auto"/>
          <w:sz w:val="24"/>
          <w:szCs w:val="24"/>
          <w:u w:val="single"/>
        </w:rPr>
        <w:t>F</w:t>
      </w:r>
      <w:r w:rsidRPr="00272DC8">
        <w:rPr>
          <w:rFonts w:ascii="Arial" w:hAnsi="Arial" w:cs="Arial"/>
          <w:b/>
          <w:bCs/>
          <w:color w:val="auto"/>
          <w:sz w:val="24"/>
          <w:szCs w:val="24"/>
          <w:u w:val="single"/>
        </w:rPr>
        <w:t>orm</w:t>
      </w:r>
    </w:p>
    <w:p w14:paraId="7C5C6210" w14:textId="77777777" w:rsidR="00DC0851" w:rsidRPr="00272DC8" w:rsidRDefault="00DC0851" w:rsidP="00D74BA8">
      <w:pPr>
        <w:spacing w:after="0" w:line="240" w:lineRule="auto"/>
        <w:rPr>
          <w:rFonts w:ascii="Arial" w:hAnsi="Arial" w:cs="Arial"/>
          <w:sz w:val="24"/>
          <w:szCs w:val="24"/>
        </w:rPr>
      </w:pPr>
    </w:p>
    <w:p w14:paraId="110DDC52"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1 – Contact </w:t>
      </w:r>
      <w:proofErr w:type="gramStart"/>
      <w:r w:rsidRPr="00272DC8">
        <w:rPr>
          <w:rFonts w:ascii="Arial" w:hAnsi="Arial" w:cs="Arial"/>
          <w:b/>
          <w:sz w:val="24"/>
          <w:szCs w:val="24"/>
        </w:rPr>
        <w:t>details</w:t>
      </w:r>
      <w:proofErr w:type="gramEnd"/>
      <w:r w:rsidRPr="00272DC8">
        <w:rPr>
          <w:rFonts w:ascii="Arial" w:hAnsi="Arial" w:cs="Arial"/>
          <w:b/>
          <w:sz w:val="24"/>
          <w:szCs w:val="24"/>
        </w:rPr>
        <w:t xml:space="preserve"> </w:t>
      </w:r>
    </w:p>
    <w:p w14:paraId="2E1F0E7C" w14:textId="7C7E36EB"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 xml:space="preserve">Tell us who you are for future correspondence. </w:t>
      </w:r>
    </w:p>
    <w:p w14:paraId="0C67CAE7" w14:textId="77777777" w:rsidR="00585AEF" w:rsidRPr="00272DC8" w:rsidRDefault="00585AEF" w:rsidP="00D74BA8">
      <w:pPr>
        <w:spacing w:after="0" w:line="240" w:lineRule="auto"/>
        <w:rPr>
          <w:rFonts w:ascii="Arial" w:hAnsi="Arial" w:cs="Arial"/>
          <w:sz w:val="24"/>
          <w:szCs w:val="24"/>
        </w:rPr>
      </w:pPr>
    </w:p>
    <w:p w14:paraId="290E6E2C"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2 – Organisation details </w:t>
      </w:r>
    </w:p>
    <w:p w14:paraId="787B6F61" w14:textId="4783DEFD"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about your organisation’s main activities and services.</w:t>
      </w:r>
    </w:p>
    <w:p w14:paraId="035EC2D7" w14:textId="77777777" w:rsidR="00AF324D" w:rsidRPr="00272DC8" w:rsidRDefault="00AF324D" w:rsidP="00D74BA8">
      <w:pPr>
        <w:spacing w:after="0" w:line="240" w:lineRule="auto"/>
        <w:rPr>
          <w:rFonts w:ascii="Arial" w:hAnsi="Arial" w:cs="Arial"/>
          <w:sz w:val="24"/>
          <w:szCs w:val="24"/>
        </w:rPr>
      </w:pPr>
    </w:p>
    <w:p w14:paraId="32AFA51C" w14:textId="08150944"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Section 3</w:t>
      </w:r>
      <w:r w:rsidRPr="00272DC8">
        <w:rPr>
          <w:rFonts w:ascii="Arial" w:hAnsi="Arial" w:cs="Arial"/>
          <w:sz w:val="24"/>
          <w:szCs w:val="24"/>
        </w:rPr>
        <w:t xml:space="preserve"> </w:t>
      </w:r>
      <w:r w:rsidRPr="00272DC8">
        <w:rPr>
          <w:rFonts w:ascii="Arial" w:hAnsi="Arial" w:cs="Arial"/>
          <w:b/>
          <w:sz w:val="24"/>
          <w:szCs w:val="24"/>
        </w:rPr>
        <w:t xml:space="preserve">– </w:t>
      </w:r>
      <w:r w:rsidR="00AF324D" w:rsidRPr="00272DC8">
        <w:rPr>
          <w:rFonts w:ascii="Arial" w:hAnsi="Arial" w:cs="Arial"/>
          <w:b/>
          <w:sz w:val="24"/>
          <w:szCs w:val="24"/>
        </w:rPr>
        <w:t xml:space="preserve">Grant </w:t>
      </w:r>
      <w:r w:rsidR="00272DC8">
        <w:rPr>
          <w:rFonts w:ascii="Arial" w:hAnsi="Arial" w:cs="Arial"/>
          <w:b/>
          <w:sz w:val="24"/>
          <w:szCs w:val="24"/>
        </w:rPr>
        <w:t>a</w:t>
      </w:r>
      <w:r w:rsidR="00AF324D" w:rsidRPr="00272DC8">
        <w:rPr>
          <w:rFonts w:ascii="Arial" w:hAnsi="Arial" w:cs="Arial"/>
          <w:b/>
          <w:sz w:val="24"/>
          <w:szCs w:val="24"/>
        </w:rPr>
        <w:t>ctivities</w:t>
      </w:r>
      <w:r w:rsidRPr="00272DC8">
        <w:rPr>
          <w:rFonts w:ascii="Arial" w:hAnsi="Arial" w:cs="Arial"/>
          <w:b/>
          <w:sz w:val="24"/>
          <w:szCs w:val="24"/>
        </w:rPr>
        <w:t xml:space="preserve"> </w:t>
      </w:r>
    </w:p>
    <w:p w14:paraId="54323468" w14:textId="456E473C" w:rsidR="00AF324D"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008930ED" w:rsidRPr="00272DC8">
        <w:rPr>
          <w:rFonts w:ascii="Arial" w:hAnsi="Arial" w:cs="Arial"/>
          <w:sz w:val="24"/>
          <w:szCs w:val="24"/>
        </w:rPr>
        <w:t>T</w:t>
      </w:r>
      <w:r w:rsidR="00585AEF" w:rsidRPr="00272DC8">
        <w:rPr>
          <w:rFonts w:ascii="Arial" w:hAnsi="Arial" w:cs="Arial"/>
          <w:sz w:val="24"/>
          <w:szCs w:val="24"/>
        </w:rPr>
        <w:t>ell us the number of people you expect to be able to help with the grant.</w:t>
      </w:r>
    </w:p>
    <w:p w14:paraId="3BD4EC90" w14:textId="63FC1A2D" w:rsidR="00585AEF" w:rsidRPr="00272DC8" w:rsidRDefault="00585AEF" w:rsidP="00AA6F7C">
      <w:pPr>
        <w:spacing w:after="0" w:line="240" w:lineRule="auto"/>
        <w:jc w:val="both"/>
        <w:rPr>
          <w:rFonts w:ascii="Arial" w:hAnsi="Arial" w:cs="Arial"/>
          <w:sz w:val="24"/>
          <w:szCs w:val="24"/>
        </w:rPr>
      </w:pPr>
      <w:r w:rsidRPr="00272DC8">
        <w:rPr>
          <w:rFonts w:ascii="Arial" w:hAnsi="Arial" w:cs="Arial"/>
          <w:sz w:val="24"/>
          <w:szCs w:val="24"/>
        </w:rPr>
        <w:t xml:space="preserve">Provide a start and end date for the grant to be spent during. </w:t>
      </w:r>
      <w:r w:rsidR="00833867" w:rsidRPr="00272DC8">
        <w:rPr>
          <w:rFonts w:ascii="Arial" w:hAnsi="Arial" w:cs="Arial"/>
          <w:sz w:val="24"/>
          <w:szCs w:val="24"/>
        </w:rPr>
        <w:t>All funding will be allocated and spent</w:t>
      </w:r>
      <w:r w:rsidRPr="00272DC8">
        <w:rPr>
          <w:rFonts w:ascii="Arial" w:hAnsi="Arial" w:cs="Arial"/>
          <w:sz w:val="24"/>
          <w:szCs w:val="24"/>
        </w:rPr>
        <w:t xml:space="preserve"> by </w:t>
      </w:r>
      <w:r w:rsidR="007D6D55" w:rsidRPr="00272DC8">
        <w:rPr>
          <w:rFonts w:ascii="Arial" w:hAnsi="Arial" w:cs="Arial"/>
          <w:sz w:val="24"/>
          <w:szCs w:val="24"/>
        </w:rPr>
        <w:t>31</w:t>
      </w:r>
      <w:r w:rsidR="007D6D55" w:rsidRPr="00272DC8">
        <w:rPr>
          <w:rFonts w:ascii="Arial" w:hAnsi="Arial" w:cs="Arial"/>
          <w:sz w:val="24"/>
          <w:szCs w:val="24"/>
          <w:vertAlign w:val="superscript"/>
        </w:rPr>
        <w:t>st</w:t>
      </w:r>
      <w:r w:rsidR="007D6D55" w:rsidRPr="00272DC8">
        <w:rPr>
          <w:rFonts w:ascii="Arial" w:hAnsi="Arial" w:cs="Arial"/>
          <w:sz w:val="24"/>
          <w:szCs w:val="24"/>
        </w:rPr>
        <w:t xml:space="preserve"> March 202</w:t>
      </w:r>
      <w:r w:rsidR="00AA6F7C" w:rsidRPr="00272DC8">
        <w:rPr>
          <w:rFonts w:ascii="Arial" w:hAnsi="Arial" w:cs="Arial"/>
          <w:sz w:val="24"/>
          <w:szCs w:val="24"/>
        </w:rPr>
        <w:t>4</w:t>
      </w:r>
      <w:r w:rsidRPr="00272DC8">
        <w:rPr>
          <w:rFonts w:ascii="Arial" w:hAnsi="Arial" w:cs="Arial"/>
          <w:sz w:val="24"/>
          <w:szCs w:val="24"/>
        </w:rPr>
        <w:t xml:space="preserve">. </w:t>
      </w:r>
      <w:r w:rsidR="00AA6F7C" w:rsidRPr="00272DC8">
        <w:rPr>
          <w:rFonts w:ascii="Arial" w:hAnsi="Arial" w:cs="Arial"/>
          <w:sz w:val="24"/>
          <w:szCs w:val="24"/>
        </w:rPr>
        <w:t xml:space="preserve"> </w:t>
      </w:r>
      <w:r w:rsidRPr="00272DC8">
        <w:rPr>
          <w:rFonts w:ascii="Arial" w:hAnsi="Arial" w:cs="Arial"/>
          <w:sz w:val="24"/>
          <w:szCs w:val="24"/>
        </w:rPr>
        <w:t xml:space="preserve">If you think you may have problems spending it by then contact </w:t>
      </w:r>
      <w:r w:rsidR="00AA6F7C" w:rsidRPr="00272DC8">
        <w:rPr>
          <w:rFonts w:ascii="Arial" w:hAnsi="Arial" w:cs="Arial"/>
          <w:sz w:val="24"/>
          <w:szCs w:val="24"/>
        </w:rPr>
        <w:t xml:space="preserve">Jackie Fallon via email: </w:t>
      </w:r>
      <w:hyperlink r:id="rId11" w:history="1">
        <w:r w:rsidR="00AA6F7C" w:rsidRPr="00272DC8">
          <w:rPr>
            <w:rStyle w:val="Hyperlink"/>
            <w:rFonts w:ascii="Arial" w:hAnsi="Arial" w:cs="Arial"/>
            <w:sz w:val="24"/>
            <w:szCs w:val="24"/>
          </w:rPr>
          <w:t>Jackie.fallon@inverclyde.gov.uk</w:t>
        </w:r>
      </w:hyperlink>
      <w:r w:rsidR="00AA6F7C" w:rsidRPr="00272DC8">
        <w:rPr>
          <w:rFonts w:ascii="Arial" w:hAnsi="Arial" w:cs="Arial"/>
          <w:sz w:val="24"/>
          <w:szCs w:val="24"/>
        </w:rPr>
        <w:t xml:space="preserve"> </w:t>
      </w:r>
      <w:r w:rsidR="00833867" w:rsidRPr="00272DC8">
        <w:rPr>
          <w:rFonts w:ascii="Arial" w:hAnsi="Arial" w:cs="Arial"/>
          <w:sz w:val="24"/>
          <w:szCs w:val="24"/>
        </w:rPr>
        <w:t>by 28 February 202</w:t>
      </w:r>
      <w:r w:rsidR="00AA6F7C" w:rsidRPr="00272DC8">
        <w:rPr>
          <w:rFonts w:ascii="Arial" w:hAnsi="Arial" w:cs="Arial"/>
          <w:sz w:val="24"/>
          <w:szCs w:val="24"/>
        </w:rPr>
        <w:t>4</w:t>
      </w:r>
      <w:r w:rsidR="00833867" w:rsidRPr="00272DC8">
        <w:rPr>
          <w:rFonts w:ascii="Arial" w:hAnsi="Arial" w:cs="Arial"/>
          <w:sz w:val="24"/>
          <w:szCs w:val="24"/>
        </w:rPr>
        <w:t>.</w:t>
      </w:r>
    </w:p>
    <w:p w14:paraId="7E1F14FD" w14:textId="77777777" w:rsidR="00AF324D" w:rsidRPr="00272DC8" w:rsidRDefault="00AF324D" w:rsidP="00D74BA8">
      <w:pPr>
        <w:spacing w:after="0" w:line="240" w:lineRule="auto"/>
        <w:rPr>
          <w:rFonts w:ascii="Arial" w:hAnsi="Arial" w:cs="Arial"/>
          <w:sz w:val="24"/>
          <w:szCs w:val="24"/>
        </w:rPr>
      </w:pPr>
    </w:p>
    <w:p w14:paraId="4B018E3D" w14:textId="426385A7" w:rsidR="008930ED" w:rsidRDefault="00B77918" w:rsidP="00D74BA8">
      <w:pPr>
        <w:spacing w:after="0" w:line="240" w:lineRule="auto"/>
        <w:rPr>
          <w:rFonts w:ascii="Arial" w:eastAsia="Calibri" w:hAnsi="Arial" w:cs="Arial"/>
          <w:b/>
          <w:sz w:val="24"/>
          <w:szCs w:val="24"/>
        </w:rPr>
      </w:pPr>
      <w:r w:rsidRPr="00272DC8">
        <w:rPr>
          <w:rFonts w:ascii="Arial" w:hAnsi="Arial" w:cs="Arial"/>
          <w:b/>
          <w:sz w:val="24"/>
          <w:szCs w:val="24"/>
        </w:rPr>
        <w:t>Section 4 –</w:t>
      </w:r>
      <w:r w:rsidR="008930ED" w:rsidRPr="00272DC8">
        <w:rPr>
          <w:rFonts w:ascii="Arial" w:hAnsi="Arial" w:cs="Arial"/>
          <w:b/>
          <w:sz w:val="24"/>
          <w:szCs w:val="24"/>
        </w:rPr>
        <w:t xml:space="preserve"> </w:t>
      </w:r>
      <w:r w:rsidR="008930ED" w:rsidRPr="00272DC8">
        <w:rPr>
          <w:rFonts w:ascii="Arial" w:eastAsia="Calibri" w:hAnsi="Arial" w:cs="Arial"/>
          <w:b/>
          <w:sz w:val="24"/>
          <w:szCs w:val="24"/>
        </w:rPr>
        <w:t xml:space="preserve">Please provide a description of the activities you are seeking funding for. </w:t>
      </w:r>
    </w:p>
    <w:p w14:paraId="329D901F" w14:textId="77777777" w:rsidR="00272DC8" w:rsidRPr="00272DC8" w:rsidRDefault="00272DC8" w:rsidP="00D74BA8">
      <w:pPr>
        <w:spacing w:after="0" w:line="240" w:lineRule="auto"/>
        <w:rPr>
          <w:rFonts w:ascii="Arial" w:hAnsi="Arial" w:cs="Arial"/>
          <w:b/>
          <w:sz w:val="24"/>
          <w:szCs w:val="24"/>
        </w:rPr>
      </w:pPr>
    </w:p>
    <w:p w14:paraId="6EF7AF0B" w14:textId="6BB64853" w:rsidR="008930ED" w:rsidRPr="00272DC8" w:rsidRDefault="008930ED" w:rsidP="00D74BA8">
      <w:pPr>
        <w:spacing w:after="0" w:line="240" w:lineRule="auto"/>
        <w:rPr>
          <w:rFonts w:ascii="Arial" w:eastAsia="Calibri" w:hAnsi="Arial" w:cs="Arial"/>
          <w:sz w:val="24"/>
          <w:szCs w:val="24"/>
        </w:rPr>
      </w:pPr>
      <w:r w:rsidRPr="00272DC8">
        <w:rPr>
          <w:rFonts w:ascii="Arial" w:eastAsia="Calibri" w:hAnsi="Arial" w:cs="Arial"/>
          <w:sz w:val="24"/>
          <w:szCs w:val="24"/>
        </w:rPr>
        <w:t>To help us to review your application consider the following points:</w:t>
      </w:r>
    </w:p>
    <w:p w14:paraId="2F03330E"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Tell us what you will spend the grant on</w:t>
      </w:r>
    </w:p>
    <w:p w14:paraId="28CA75E1" w14:textId="42FCBB2D"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 xml:space="preserve">Describe your beneficiaries (the people you support) </w:t>
      </w:r>
    </w:p>
    <w:p w14:paraId="7A1911C0"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Geographical area in Inverclyde that you will deliver services in</w:t>
      </w:r>
    </w:p>
    <w:p w14:paraId="5B8B03D7" w14:textId="5609B832" w:rsidR="008930ED" w:rsidRPr="00272DC8" w:rsidRDefault="007D6D55"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Demonstrate that the activities are additional</w:t>
      </w:r>
      <w:r w:rsidR="00816BCF" w:rsidRPr="00272DC8">
        <w:rPr>
          <w:rFonts w:ascii="Arial" w:eastAsia="Calibri" w:hAnsi="Arial" w:cs="Arial"/>
          <w:sz w:val="24"/>
          <w:szCs w:val="24"/>
        </w:rPr>
        <w:t xml:space="preserve"> and meet</w:t>
      </w:r>
      <w:r w:rsidRPr="00272DC8">
        <w:rPr>
          <w:rFonts w:ascii="Arial" w:eastAsia="Calibri" w:hAnsi="Arial" w:cs="Arial"/>
          <w:sz w:val="24"/>
          <w:szCs w:val="24"/>
        </w:rPr>
        <w:t xml:space="preserve"> the priorities of the </w:t>
      </w:r>
      <w:proofErr w:type="gramStart"/>
      <w:r w:rsidRPr="00272DC8">
        <w:rPr>
          <w:rFonts w:ascii="Arial" w:eastAsia="Calibri" w:hAnsi="Arial" w:cs="Arial"/>
          <w:sz w:val="24"/>
          <w:szCs w:val="24"/>
        </w:rPr>
        <w:t>fund</w:t>
      </w:r>
      <w:proofErr w:type="gramEnd"/>
    </w:p>
    <w:p w14:paraId="6080C4DE" w14:textId="0B5F213E" w:rsidR="008930ED" w:rsidRPr="00272DC8" w:rsidRDefault="008930ED"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 xml:space="preserve">Outcomes you hope to achieve with the </w:t>
      </w:r>
      <w:proofErr w:type="gramStart"/>
      <w:r w:rsidRPr="00272DC8">
        <w:rPr>
          <w:rFonts w:ascii="Arial" w:eastAsia="Calibri" w:hAnsi="Arial" w:cs="Arial"/>
          <w:sz w:val="24"/>
          <w:szCs w:val="24"/>
        </w:rPr>
        <w:t>grant</w:t>
      </w:r>
      <w:proofErr w:type="gramEnd"/>
    </w:p>
    <w:p w14:paraId="335E470C" w14:textId="77777777" w:rsidR="00AA6F7C" w:rsidRPr="00272DC8" w:rsidRDefault="00AA6F7C" w:rsidP="009135A6">
      <w:pPr>
        <w:spacing w:after="0" w:line="240" w:lineRule="auto"/>
        <w:ind w:left="720"/>
        <w:rPr>
          <w:rFonts w:ascii="Arial" w:hAnsi="Arial" w:cs="Arial"/>
          <w:b/>
          <w:sz w:val="24"/>
          <w:szCs w:val="24"/>
        </w:rPr>
      </w:pPr>
    </w:p>
    <w:p w14:paraId="08E84428" w14:textId="149EF151" w:rsidR="008930ED" w:rsidRDefault="008930ED" w:rsidP="00D74BA8">
      <w:pPr>
        <w:spacing w:after="0" w:line="240" w:lineRule="auto"/>
        <w:rPr>
          <w:rFonts w:ascii="Arial" w:eastAsia="Calibri" w:hAnsi="Arial" w:cs="Arial"/>
          <w:b/>
          <w:sz w:val="24"/>
          <w:szCs w:val="24"/>
        </w:rPr>
      </w:pPr>
      <w:r w:rsidRPr="00272DC8">
        <w:rPr>
          <w:rFonts w:ascii="Arial" w:hAnsi="Arial" w:cs="Arial"/>
          <w:b/>
          <w:sz w:val="24"/>
          <w:szCs w:val="24"/>
        </w:rPr>
        <w:t xml:space="preserve">Section 5 - </w:t>
      </w:r>
      <w:r w:rsidRPr="00272DC8">
        <w:rPr>
          <w:rFonts w:ascii="Arial" w:eastAsia="Calibri" w:hAnsi="Arial" w:cs="Arial"/>
          <w:b/>
          <w:sz w:val="24"/>
          <w:szCs w:val="24"/>
        </w:rPr>
        <w:t xml:space="preserve">Any additional information you would like to provide as part of your application. </w:t>
      </w:r>
    </w:p>
    <w:p w14:paraId="0DB40E82" w14:textId="77777777" w:rsidR="00272DC8" w:rsidRPr="00272DC8" w:rsidRDefault="00272DC8" w:rsidP="00D74BA8">
      <w:pPr>
        <w:spacing w:after="0" w:line="240" w:lineRule="auto"/>
        <w:rPr>
          <w:rFonts w:ascii="Arial" w:eastAsia="Calibri" w:hAnsi="Arial" w:cs="Arial"/>
          <w:b/>
          <w:sz w:val="24"/>
          <w:szCs w:val="24"/>
        </w:rPr>
      </w:pPr>
    </w:p>
    <w:p w14:paraId="309C7523" w14:textId="4FC0515B" w:rsidR="008930ED" w:rsidRPr="00272DC8" w:rsidRDefault="008930ED" w:rsidP="00D74BA8">
      <w:pPr>
        <w:spacing w:after="0" w:line="240" w:lineRule="auto"/>
        <w:rPr>
          <w:rFonts w:ascii="Arial" w:hAnsi="Arial" w:cs="Arial"/>
          <w:bCs/>
          <w:sz w:val="24"/>
          <w:szCs w:val="24"/>
        </w:rPr>
      </w:pPr>
      <w:r w:rsidRPr="00272DC8">
        <w:rPr>
          <w:rFonts w:ascii="Arial" w:eastAsia="Calibri" w:hAnsi="Arial" w:cs="Arial"/>
          <w:bCs/>
          <w:sz w:val="24"/>
          <w:szCs w:val="24"/>
        </w:rPr>
        <w:t>You do not need to complete this section but if there is anything you would like to tell us or any issue you want to raise then please add it here.</w:t>
      </w:r>
    </w:p>
    <w:p w14:paraId="7ACD36BD" w14:textId="77777777" w:rsidR="00AA6F7C" w:rsidRPr="00272DC8" w:rsidRDefault="00AA6F7C" w:rsidP="00D74BA8">
      <w:pPr>
        <w:spacing w:after="0" w:line="240" w:lineRule="auto"/>
        <w:rPr>
          <w:rFonts w:ascii="Arial" w:hAnsi="Arial" w:cs="Arial"/>
          <w:b/>
          <w:sz w:val="24"/>
          <w:szCs w:val="24"/>
        </w:rPr>
      </w:pPr>
    </w:p>
    <w:p w14:paraId="0026F59B" w14:textId="77777777" w:rsidR="00AA6F7C" w:rsidRPr="00272DC8" w:rsidRDefault="00AA6F7C" w:rsidP="00D74BA8">
      <w:pPr>
        <w:spacing w:after="0" w:line="240" w:lineRule="auto"/>
        <w:rPr>
          <w:rFonts w:ascii="Arial" w:hAnsi="Arial" w:cs="Arial"/>
          <w:b/>
          <w:sz w:val="24"/>
          <w:szCs w:val="24"/>
        </w:rPr>
      </w:pPr>
    </w:p>
    <w:p w14:paraId="465A0953" w14:textId="212F70B5" w:rsidR="00272DC8" w:rsidRDefault="008930ED" w:rsidP="00D74BA8">
      <w:pPr>
        <w:spacing w:after="0" w:line="240" w:lineRule="auto"/>
        <w:rPr>
          <w:rFonts w:ascii="Arial" w:hAnsi="Arial" w:cs="Arial"/>
          <w:b/>
          <w:sz w:val="24"/>
          <w:szCs w:val="24"/>
        </w:rPr>
      </w:pPr>
      <w:r w:rsidRPr="00272DC8">
        <w:rPr>
          <w:rFonts w:ascii="Arial" w:hAnsi="Arial" w:cs="Arial"/>
          <w:b/>
          <w:sz w:val="24"/>
          <w:szCs w:val="24"/>
        </w:rPr>
        <w:t xml:space="preserve">Section 6 </w:t>
      </w:r>
      <w:r w:rsidR="00272DC8">
        <w:rPr>
          <w:rFonts w:ascii="Arial" w:hAnsi="Arial" w:cs="Arial"/>
          <w:b/>
          <w:sz w:val="24"/>
          <w:szCs w:val="24"/>
        </w:rPr>
        <w:t>–</w:t>
      </w:r>
      <w:r w:rsidRPr="00272DC8">
        <w:rPr>
          <w:rFonts w:ascii="Arial" w:hAnsi="Arial" w:cs="Arial"/>
          <w:b/>
          <w:sz w:val="24"/>
          <w:szCs w:val="24"/>
        </w:rPr>
        <w:t xml:space="preserve"> </w:t>
      </w:r>
      <w:r w:rsidR="00B77918" w:rsidRPr="00272DC8">
        <w:rPr>
          <w:rFonts w:ascii="Arial" w:hAnsi="Arial" w:cs="Arial"/>
          <w:b/>
          <w:sz w:val="24"/>
          <w:szCs w:val="24"/>
        </w:rPr>
        <w:t>Budget</w:t>
      </w:r>
    </w:p>
    <w:p w14:paraId="2BB51ED1" w14:textId="2CE0C7B4" w:rsidR="00AA6F7C"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how you intend on spending the money. List each item on a separate line</w:t>
      </w:r>
      <w:r w:rsidR="00055EC6" w:rsidRPr="00272DC8">
        <w:rPr>
          <w:rFonts w:ascii="Arial" w:hAnsi="Arial" w:cs="Arial"/>
          <w:sz w:val="24"/>
          <w:szCs w:val="24"/>
        </w:rPr>
        <w:t>.</w:t>
      </w:r>
    </w:p>
    <w:p w14:paraId="22D0A89C" w14:textId="77777777" w:rsidR="00AA6F7C" w:rsidRPr="00272DC8" w:rsidRDefault="00AA6F7C" w:rsidP="00D74BA8">
      <w:pPr>
        <w:spacing w:after="0" w:line="240" w:lineRule="auto"/>
        <w:rPr>
          <w:rFonts w:ascii="Arial" w:hAnsi="Arial" w:cs="Arial"/>
          <w:sz w:val="24"/>
          <w:szCs w:val="24"/>
        </w:rPr>
      </w:pPr>
    </w:p>
    <w:p w14:paraId="129DA3AF" w14:textId="2342B4AD" w:rsidR="00833867" w:rsidRPr="00272DC8" w:rsidRDefault="00833867" w:rsidP="00272DC8">
      <w:pPr>
        <w:spacing w:after="0" w:line="240" w:lineRule="auto"/>
        <w:jc w:val="both"/>
        <w:rPr>
          <w:rFonts w:ascii="Arial" w:hAnsi="Arial" w:cs="Arial"/>
          <w:b/>
          <w:sz w:val="24"/>
          <w:szCs w:val="24"/>
        </w:rPr>
      </w:pPr>
      <w:r w:rsidRPr="00272DC8">
        <w:rPr>
          <w:rFonts w:ascii="Arial" w:hAnsi="Arial" w:cs="Arial"/>
          <w:b/>
          <w:sz w:val="24"/>
          <w:szCs w:val="24"/>
        </w:rPr>
        <w:t>This fund will not</w:t>
      </w:r>
      <w:r w:rsidR="00AA6F7C" w:rsidRPr="00272DC8">
        <w:rPr>
          <w:rFonts w:ascii="Arial" w:hAnsi="Arial" w:cs="Arial"/>
          <w:b/>
          <w:sz w:val="24"/>
          <w:szCs w:val="24"/>
        </w:rPr>
        <w:t>:</w:t>
      </w:r>
    </w:p>
    <w:p w14:paraId="449D264C"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 xml:space="preserve">be available to individuals or private businesses. </w:t>
      </w:r>
    </w:p>
    <w:p w14:paraId="5BD31483"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cover goods or services that you order or receive before the date on our award letter.</w:t>
      </w:r>
    </w:p>
    <w:p w14:paraId="4BC6DCCD"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6F09DB">
        <w:rPr>
          <w:rFonts w:ascii="Arial" w:hAnsi="Arial" w:cs="Arial"/>
          <w:bCs/>
          <w:sz w:val="24"/>
          <w:szCs w:val="24"/>
        </w:rPr>
        <w:t>cover salary costs</w:t>
      </w:r>
      <w:r w:rsidRPr="00272DC8">
        <w:rPr>
          <w:rFonts w:ascii="Arial" w:hAnsi="Arial" w:cs="Arial"/>
          <w:bCs/>
          <w:sz w:val="24"/>
          <w:szCs w:val="24"/>
        </w:rPr>
        <w:t xml:space="preserve"> </w:t>
      </w:r>
    </w:p>
    <w:p w14:paraId="27117DF0"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 xml:space="preserve">fund activities which have closed membership or that discriminate against other groups or residents of </w:t>
      </w:r>
      <w:proofErr w:type="gramStart"/>
      <w:r w:rsidRPr="00272DC8">
        <w:rPr>
          <w:rFonts w:ascii="Arial" w:hAnsi="Arial" w:cs="Arial"/>
          <w:bCs/>
          <w:sz w:val="24"/>
          <w:szCs w:val="24"/>
        </w:rPr>
        <w:t>Inverclyde</w:t>
      </w:r>
      <w:proofErr w:type="gramEnd"/>
    </w:p>
    <w:p w14:paraId="65193561"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 xml:space="preserve">fund private clubs for commercial activities but will consider requests to support initiatives designed to widen access and increase participation by disadvantaged and under-represented </w:t>
      </w:r>
      <w:proofErr w:type="gramStart"/>
      <w:r w:rsidRPr="00272DC8">
        <w:rPr>
          <w:rFonts w:ascii="Arial" w:hAnsi="Arial" w:cs="Arial"/>
          <w:bCs/>
          <w:sz w:val="24"/>
          <w:szCs w:val="24"/>
        </w:rPr>
        <w:t>groups</w:t>
      </w:r>
      <w:proofErr w:type="gramEnd"/>
    </w:p>
    <w:p w14:paraId="5AB7E298" w14:textId="77777777" w:rsidR="00BF156D" w:rsidRDefault="00BF156D" w:rsidP="00272DC8">
      <w:pPr>
        <w:spacing w:after="0" w:line="240" w:lineRule="auto"/>
        <w:jc w:val="both"/>
        <w:rPr>
          <w:rFonts w:ascii="Arial" w:hAnsi="Arial" w:cs="Arial"/>
          <w:sz w:val="24"/>
          <w:szCs w:val="24"/>
        </w:rPr>
      </w:pPr>
    </w:p>
    <w:p w14:paraId="6F7CF5E8" w14:textId="03B891A4" w:rsidR="00AF324D" w:rsidRPr="00272DC8" w:rsidRDefault="00AF324D" w:rsidP="00272DC8">
      <w:pPr>
        <w:spacing w:after="0" w:line="240" w:lineRule="auto"/>
        <w:jc w:val="both"/>
        <w:rPr>
          <w:rFonts w:ascii="Arial" w:hAnsi="Arial" w:cs="Arial"/>
          <w:sz w:val="24"/>
          <w:szCs w:val="24"/>
        </w:rPr>
      </w:pPr>
      <w:r w:rsidRPr="00272DC8">
        <w:rPr>
          <w:rFonts w:ascii="Arial" w:hAnsi="Arial" w:cs="Arial"/>
          <w:sz w:val="24"/>
          <w:szCs w:val="24"/>
        </w:rPr>
        <w:t>Ensure that the amounts detailed are accurate and realistic.</w:t>
      </w:r>
    </w:p>
    <w:p w14:paraId="393CFA77" w14:textId="77777777" w:rsidR="00833867" w:rsidRPr="00272DC8" w:rsidRDefault="00833867" w:rsidP="00272DC8">
      <w:pPr>
        <w:spacing w:after="0" w:line="240" w:lineRule="auto"/>
        <w:jc w:val="both"/>
        <w:rPr>
          <w:rFonts w:ascii="Arial" w:hAnsi="Arial" w:cs="Arial"/>
          <w:sz w:val="24"/>
          <w:szCs w:val="24"/>
        </w:rPr>
      </w:pPr>
    </w:p>
    <w:p w14:paraId="6E8514E4" w14:textId="77777777" w:rsidR="00272DC8" w:rsidRDefault="00B77918" w:rsidP="00272DC8">
      <w:pPr>
        <w:spacing w:after="0" w:line="240" w:lineRule="auto"/>
        <w:jc w:val="both"/>
        <w:rPr>
          <w:rFonts w:ascii="Arial" w:hAnsi="Arial" w:cs="Arial"/>
          <w:b/>
          <w:sz w:val="24"/>
          <w:szCs w:val="24"/>
        </w:rPr>
      </w:pPr>
      <w:r w:rsidRPr="00272DC8">
        <w:rPr>
          <w:rFonts w:ascii="Arial" w:hAnsi="Arial" w:cs="Arial"/>
          <w:b/>
          <w:sz w:val="24"/>
          <w:szCs w:val="24"/>
        </w:rPr>
        <w:t xml:space="preserve">Section </w:t>
      </w:r>
      <w:r w:rsidR="00AA6F7C" w:rsidRPr="00272DC8">
        <w:rPr>
          <w:rFonts w:ascii="Arial" w:hAnsi="Arial" w:cs="Arial"/>
          <w:b/>
          <w:sz w:val="24"/>
          <w:szCs w:val="24"/>
        </w:rPr>
        <w:t>7</w:t>
      </w:r>
      <w:r w:rsidRPr="00272DC8">
        <w:rPr>
          <w:rFonts w:ascii="Arial" w:hAnsi="Arial" w:cs="Arial"/>
          <w:b/>
          <w:sz w:val="24"/>
          <w:szCs w:val="24"/>
        </w:rPr>
        <w:t xml:space="preserve"> – Signature </w:t>
      </w:r>
    </w:p>
    <w:p w14:paraId="3B6E8970" w14:textId="77777777" w:rsidR="00272DC8" w:rsidRDefault="00272DC8" w:rsidP="00272DC8">
      <w:pPr>
        <w:spacing w:after="0" w:line="240" w:lineRule="auto"/>
        <w:jc w:val="both"/>
        <w:rPr>
          <w:rFonts w:ascii="Arial" w:hAnsi="Arial" w:cs="Arial"/>
          <w:b/>
          <w:sz w:val="24"/>
          <w:szCs w:val="24"/>
        </w:rPr>
      </w:pPr>
    </w:p>
    <w:p w14:paraId="28F621B6" w14:textId="651FB6D0" w:rsidR="00B77918" w:rsidRPr="00272DC8" w:rsidRDefault="00827D21" w:rsidP="00272DC8">
      <w:pPr>
        <w:spacing w:after="0" w:line="240" w:lineRule="auto"/>
        <w:jc w:val="both"/>
        <w:rPr>
          <w:rFonts w:ascii="Arial" w:hAnsi="Arial" w:cs="Arial"/>
          <w:sz w:val="24"/>
          <w:szCs w:val="24"/>
        </w:rPr>
      </w:pPr>
      <w:r w:rsidRPr="00272DC8">
        <w:rPr>
          <w:rFonts w:ascii="Arial" w:hAnsi="Arial" w:cs="Arial"/>
          <w:sz w:val="24"/>
          <w:szCs w:val="24"/>
        </w:rPr>
        <w:t>By signing this document</w:t>
      </w:r>
      <w:r w:rsidR="00272DC8" w:rsidRPr="00272DC8">
        <w:rPr>
          <w:rFonts w:ascii="Arial" w:hAnsi="Arial" w:cs="Arial"/>
          <w:sz w:val="24"/>
          <w:szCs w:val="24"/>
        </w:rPr>
        <w:t>,</w:t>
      </w:r>
      <w:r w:rsidRPr="00272DC8">
        <w:rPr>
          <w:rFonts w:ascii="Arial" w:hAnsi="Arial" w:cs="Arial"/>
          <w:sz w:val="24"/>
          <w:szCs w:val="24"/>
        </w:rPr>
        <w:t xml:space="preserve"> you are declaring that this is a </w:t>
      </w:r>
      <w:r w:rsidR="00272DC8" w:rsidRPr="00272DC8">
        <w:rPr>
          <w:rFonts w:ascii="Arial" w:hAnsi="Arial" w:cs="Arial"/>
          <w:sz w:val="24"/>
          <w:szCs w:val="24"/>
        </w:rPr>
        <w:t xml:space="preserve">clear </w:t>
      </w:r>
      <w:r w:rsidR="00272DC8">
        <w:rPr>
          <w:rFonts w:ascii="Arial" w:hAnsi="Arial" w:cs="Arial"/>
          <w:sz w:val="24"/>
          <w:szCs w:val="24"/>
        </w:rPr>
        <w:t>representation</w:t>
      </w:r>
      <w:r w:rsidRPr="00272DC8">
        <w:rPr>
          <w:rFonts w:ascii="Arial" w:hAnsi="Arial" w:cs="Arial"/>
          <w:sz w:val="24"/>
          <w:szCs w:val="24"/>
        </w:rPr>
        <w:t xml:space="preserve"> of your </w:t>
      </w:r>
      <w:r w:rsidR="00272DC8" w:rsidRPr="00272DC8">
        <w:rPr>
          <w:rFonts w:ascii="Arial" w:hAnsi="Arial" w:cs="Arial"/>
          <w:sz w:val="24"/>
          <w:szCs w:val="24"/>
        </w:rPr>
        <w:t>organisation’s</w:t>
      </w:r>
      <w:r w:rsidRPr="00272DC8">
        <w:rPr>
          <w:rFonts w:ascii="Arial" w:hAnsi="Arial" w:cs="Arial"/>
          <w:sz w:val="24"/>
          <w:szCs w:val="24"/>
        </w:rPr>
        <w:t xml:space="preserve"> intention in relation the delivery of the project you are seeking grant funding for.</w:t>
      </w:r>
    </w:p>
    <w:p w14:paraId="6164EABC" w14:textId="77777777" w:rsidR="00AA6F7C" w:rsidRPr="00272DC8" w:rsidRDefault="00AA6F7C" w:rsidP="00D74BA8">
      <w:pPr>
        <w:spacing w:after="0" w:line="240" w:lineRule="auto"/>
        <w:rPr>
          <w:rFonts w:ascii="Arial" w:hAnsi="Arial" w:cs="Arial"/>
          <w:sz w:val="24"/>
          <w:szCs w:val="24"/>
        </w:rPr>
      </w:pPr>
    </w:p>
    <w:p w14:paraId="6B3DFD35" w14:textId="01696F9A" w:rsidR="00B7791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 xml:space="preserve">Monitoring and </w:t>
      </w:r>
      <w:r w:rsidR="00827D21" w:rsidRPr="00272DC8">
        <w:rPr>
          <w:rFonts w:ascii="Arial" w:hAnsi="Arial" w:cs="Arial"/>
          <w:b/>
          <w:bCs/>
          <w:color w:val="auto"/>
          <w:sz w:val="24"/>
          <w:szCs w:val="24"/>
        </w:rPr>
        <w:t>E</w:t>
      </w:r>
      <w:r w:rsidRPr="00272DC8">
        <w:rPr>
          <w:rFonts w:ascii="Arial" w:hAnsi="Arial" w:cs="Arial"/>
          <w:b/>
          <w:bCs/>
          <w:color w:val="auto"/>
          <w:sz w:val="24"/>
          <w:szCs w:val="24"/>
        </w:rPr>
        <w:t>valuation</w:t>
      </w:r>
    </w:p>
    <w:p w14:paraId="2F2028D4" w14:textId="77777777" w:rsidR="00272DC8" w:rsidRPr="00272DC8" w:rsidRDefault="00272DC8" w:rsidP="00272DC8">
      <w:pPr>
        <w:spacing w:after="0" w:line="240" w:lineRule="auto"/>
      </w:pPr>
    </w:p>
    <w:p w14:paraId="3303A9F5" w14:textId="205D3B8A" w:rsidR="00B77918" w:rsidRDefault="00B77918" w:rsidP="00272DC8">
      <w:pPr>
        <w:spacing w:after="0" w:line="240" w:lineRule="auto"/>
        <w:jc w:val="both"/>
        <w:rPr>
          <w:rFonts w:ascii="Arial" w:hAnsi="Arial" w:cs="Arial"/>
          <w:sz w:val="24"/>
          <w:szCs w:val="24"/>
        </w:rPr>
      </w:pPr>
      <w:r w:rsidRPr="00272DC8">
        <w:rPr>
          <w:rFonts w:ascii="Arial" w:hAnsi="Arial" w:cs="Arial"/>
          <w:sz w:val="24"/>
          <w:szCs w:val="24"/>
        </w:rPr>
        <w:t>Evaluation will involve</w:t>
      </w:r>
      <w:r w:rsidR="00B84142" w:rsidRPr="00272DC8">
        <w:rPr>
          <w:rFonts w:ascii="Arial" w:hAnsi="Arial" w:cs="Arial"/>
          <w:sz w:val="24"/>
          <w:szCs w:val="24"/>
        </w:rPr>
        <w:t xml:space="preserve"> a short final report. The report will</w:t>
      </w:r>
      <w:r w:rsidRPr="00272DC8">
        <w:rPr>
          <w:rFonts w:ascii="Arial" w:hAnsi="Arial" w:cs="Arial"/>
          <w:sz w:val="24"/>
          <w:szCs w:val="24"/>
        </w:rPr>
        <w:t xml:space="preserve"> indicate how many people were supported</w:t>
      </w:r>
      <w:r w:rsidR="008930ED" w:rsidRPr="00272DC8">
        <w:rPr>
          <w:rFonts w:ascii="Arial" w:hAnsi="Arial" w:cs="Arial"/>
          <w:sz w:val="24"/>
          <w:szCs w:val="24"/>
        </w:rPr>
        <w:t xml:space="preserve"> </w:t>
      </w:r>
      <w:r w:rsidRPr="00272DC8">
        <w:rPr>
          <w:rFonts w:ascii="Arial" w:hAnsi="Arial" w:cs="Arial"/>
          <w:sz w:val="24"/>
          <w:szCs w:val="24"/>
        </w:rPr>
        <w:t>and a brief description of the work that was carried out</w:t>
      </w:r>
      <w:r w:rsidR="00827D21" w:rsidRPr="00272DC8">
        <w:rPr>
          <w:rFonts w:ascii="Arial" w:hAnsi="Arial" w:cs="Arial"/>
          <w:sz w:val="24"/>
          <w:szCs w:val="24"/>
        </w:rPr>
        <w:t xml:space="preserve"> and the impact this has had </w:t>
      </w:r>
      <w:r w:rsidR="007D6D55" w:rsidRPr="00272DC8">
        <w:rPr>
          <w:rFonts w:ascii="Arial" w:hAnsi="Arial" w:cs="Arial"/>
          <w:sz w:val="24"/>
          <w:szCs w:val="24"/>
        </w:rPr>
        <w:t>in addressing the priorities of the fund.</w:t>
      </w:r>
      <w:r w:rsidR="00D200DA" w:rsidRPr="00272DC8">
        <w:rPr>
          <w:rFonts w:ascii="Arial" w:hAnsi="Arial" w:cs="Arial"/>
          <w:sz w:val="24"/>
          <w:szCs w:val="24"/>
        </w:rPr>
        <w:t xml:space="preserve"> </w:t>
      </w:r>
      <w:r w:rsidR="00272DC8">
        <w:rPr>
          <w:rFonts w:ascii="Arial" w:hAnsi="Arial" w:cs="Arial"/>
          <w:sz w:val="24"/>
          <w:szCs w:val="24"/>
        </w:rPr>
        <w:t xml:space="preserve">Reporting template will be issued to all successful applicants. </w:t>
      </w:r>
    </w:p>
    <w:p w14:paraId="7D2FFB91" w14:textId="77777777" w:rsidR="00272DC8" w:rsidRPr="00272DC8" w:rsidRDefault="00272DC8" w:rsidP="00272DC8">
      <w:pPr>
        <w:spacing w:after="0" w:line="240" w:lineRule="auto"/>
        <w:jc w:val="both"/>
        <w:rPr>
          <w:rFonts w:ascii="Arial" w:hAnsi="Arial" w:cs="Arial"/>
          <w:sz w:val="24"/>
          <w:szCs w:val="24"/>
        </w:rPr>
      </w:pPr>
    </w:p>
    <w:p w14:paraId="15ED571C" w14:textId="7197292B" w:rsidR="00AF324D" w:rsidRDefault="00AF324D"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Questions</w:t>
      </w:r>
    </w:p>
    <w:p w14:paraId="4A0DCD38" w14:textId="77777777" w:rsidR="00272DC8" w:rsidRDefault="00272DC8" w:rsidP="00272DC8">
      <w:pPr>
        <w:spacing w:after="0" w:line="240" w:lineRule="auto"/>
        <w:rPr>
          <w:rFonts w:ascii="Arial" w:hAnsi="Arial" w:cs="Arial"/>
          <w:sz w:val="24"/>
          <w:szCs w:val="24"/>
        </w:rPr>
      </w:pPr>
    </w:p>
    <w:p w14:paraId="4F134225" w14:textId="1E095C9C" w:rsidR="00AF324D" w:rsidRPr="00272DC8" w:rsidRDefault="00AF324D" w:rsidP="00272DC8">
      <w:pPr>
        <w:spacing w:after="0" w:line="240" w:lineRule="auto"/>
        <w:rPr>
          <w:rStyle w:val="Hyperlink"/>
          <w:rFonts w:ascii="Arial" w:hAnsi="Arial" w:cs="Arial"/>
          <w:color w:val="auto"/>
          <w:sz w:val="24"/>
          <w:szCs w:val="24"/>
        </w:rPr>
      </w:pPr>
      <w:r w:rsidRPr="00272DC8">
        <w:rPr>
          <w:rFonts w:ascii="Arial" w:hAnsi="Arial" w:cs="Arial"/>
          <w:sz w:val="24"/>
          <w:szCs w:val="24"/>
        </w:rPr>
        <w:t>Any questions should be directed by email to</w:t>
      </w:r>
      <w:r w:rsidR="00272DC8">
        <w:rPr>
          <w:rFonts w:ascii="Arial" w:hAnsi="Arial" w:cs="Arial"/>
          <w:sz w:val="24"/>
          <w:szCs w:val="24"/>
        </w:rPr>
        <w:t>:</w:t>
      </w:r>
      <w:r w:rsidRPr="00272DC8">
        <w:rPr>
          <w:rFonts w:ascii="Arial" w:hAnsi="Arial" w:cs="Arial"/>
          <w:sz w:val="24"/>
          <w:szCs w:val="24"/>
        </w:rPr>
        <w:t xml:space="preserve"> </w:t>
      </w:r>
      <w:hyperlink r:id="rId12" w:history="1">
        <w:r w:rsidR="00D74CA9" w:rsidRPr="00C54C99">
          <w:rPr>
            <w:rStyle w:val="Hyperlink"/>
            <w:rFonts w:ascii="Arial" w:hAnsi="Arial" w:cs="Arial"/>
            <w:sz w:val="24"/>
            <w:szCs w:val="24"/>
          </w:rPr>
          <w:t>Jackie.fallon@inverclyde.gov.uk</w:t>
        </w:r>
      </w:hyperlink>
      <w:r w:rsidR="00272DC8">
        <w:rPr>
          <w:rFonts w:ascii="Arial" w:hAnsi="Arial" w:cs="Arial"/>
          <w:sz w:val="24"/>
          <w:szCs w:val="24"/>
        </w:rPr>
        <w:t>.</w:t>
      </w:r>
      <w:r w:rsidR="00D74CA9">
        <w:rPr>
          <w:rStyle w:val="Hyperlink"/>
          <w:rFonts w:ascii="Arial" w:hAnsi="Arial" w:cs="Arial"/>
          <w:color w:val="auto"/>
          <w:sz w:val="24"/>
          <w:szCs w:val="24"/>
          <w:u w:val="none"/>
        </w:rPr>
        <w:t xml:space="preserve"> </w:t>
      </w:r>
      <w:r w:rsidR="00D74CA9" w:rsidRPr="00D74CA9">
        <w:rPr>
          <w:rStyle w:val="Hyperlink"/>
          <w:rFonts w:ascii="Arial" w:hAnsi="Arial" w:cs="Arial"/>
          <w:color w:val="auto"/>
          <w:sz w:val="24"/>
          <w:szCs w:val="24"/>
          <w:u w:val="none"/>
        </w:rPr>
        <w:t>Telephone 01475 715450.</w:t>
      </w:r>
    </w:p>
    <w:p w14:paraId="2B9B9238" w14:textId="77777777" w:rsidR="00D74BA8" w:rsidRPr="00272DC8" w:rsidRDefault="00D74BA8" w:rsidP="00272DC8">
      <w:pPr>
        <w:spacing w:after="0" w:line="240" w:lineRule="auto"/>
        <w:rPr>
          <w:rStyle w:val="Hyperlink"/>
          <w:rFonts w:ascii="Arial" w:hAnsi="Arial" w:cs="Arial"/>
          <w:color w:val="auto"/>
          <w:sz w:val="24"/>
          <w:szCs w:val="24"/>
        </w:rPr>
      </w:pPr>
    </w:p>
    <w:p w14:paraId="658F68F8" w14:textId="207D194A" w:rsidR="00D74BA8" w:rsidRDefault="00D74BA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Application Process</w:t>
      </w:r>
    </w:p>
    <w:p w14:paraId="3AA70B70" w14:textId="77777777" w:rsidR="00272DC8" w:rsidRPr="00272DC8" w:rsidRDefault="00272DC8" w:rsidP="00272DC8">
      <w:pPr>
        <w:spacing w:after="0" w:line="240" w:lineRule="auto"/>
      </w:pPr>
    </w:p>
    <w:p w14:paraId="49BACF87" w14:textId="77777777" w:rsidR="00D74BA8" w:rsidRPr="00272DC8" w:rsidRDefault="00D74BA8" w:rsidP="00272DC8">
      <w:pPr>
        <w:spacing w:after="0" w:line="240" w:lineRule="auto"/>
        <w:rPr>
          <w:rFonts w:ascii="Arial" w:eastAsia="Calibri" w:hAnsi="Arial" w:cs="Arial"/>
          <w:sz w:val="24"/>
          <w:szCs w:val="24"/>
        </w:rPr>
      </w:pPr>
      <w:r w:rsidRPr="00272DC8">
        <w:rPr>
          <w:rFonts w:ascii="Arial" w:eastAsia="Calibri" w:hAnsi="Arial" w:cs="Arial"/>
          <w:sz w:val="24"/>
          <w:szCs w:val="24"/>
        </w:rPr>
        <w:t xml:space="preserve">Please return your completed form to: </w:t>
      </w:r>
      <w:hyperlink r:id="rId13" w:history="1">
        <w:r w:rsidRPr="00272DC8">
          <w:rPr>
            <w:rStyle w:val="Hyperlink"/>
            <w:rFonts w:ascii="Arial" w:hAnsi="Arial" w:cs="Arial"/>
            <w:sz w:val="24"/>
            <w:szCs w:val="24"/>
            <w:shd w:val="clear" w:color="auto" w:fill="FFFFFF"/>
          </w:rPr>
          <w:t>jackie.fallon@inverclyde.gov.uk</w:t>
        </w:r>
      </w:hyperlink>
      <w:r w:rsidRPr="00272DC8">
        <w:rPr>
          <w:rFonts w:ascii="Arial" w:hAnsi="Arial" w:cs="Arial"/>
          <w:sz w:val="24"/>
          <w:szCs w:val="24"/>
          <w:shd w:val="clear" w:color="auto" w:fill="FFFFFF"/>
        </w:rPr>
        <w:t>.</w:t>
      </w:r>
    </w:p>
    <w:p w14:paraId="1FA7CA4E" w14:textId="77777777" w:rsidR="00272DC8" w:rsidRPr="00272DC8" w:rsidRDefault="00272DC8" w:rsidP="00272DC8">
      <w:pPr>
        <w:pStyle w:val="ListParagraph"/>
        <w:spacing w:after="0" w:line="240" w:lineRule="auto"/>
        <w:ind w:left="360"/>
        <w:rPr>
          <w:rFonts w:ascii="Arial" w:eastAsia="Calibri" w:hAnsi="Arial" w:cs="Arial"/>
          <w:sz w:val="24"/>
          <w:szCs w:val="24"/>
        </w:rPr>
      </w:pPr>
    </w:p>
    <w:p w14:paraId="1EB85B4A" w14:textId="1BFEC671" w:rsidR="00D74BA8" w:rsidRPr="009135A6" w:rsidRDefault="00D74BA8" w:rsidP="00272DC8">
      <w:pPr>
        <w:spacing w:after="0" w:line="240" w:lineRule="auto"/>
        <w:jc w:val="both"/>
        <w:rPr>
          <w:rFonts w:ascii="Arial" w:hAnsi="Arial" w:cs="Arial"/>
          <w:b/>
          <w:bCs/>
          <w:sz w:val="24"/>
          <w:szCs w:val="24"/>
        </w:rPr>
      </w:pPr>
      <w:r w:rsidRPr="009135A6">
        <w:rPr>
          <w:rFonts w:ascii="Arial" w:hAnsi="Arial" w:cs="Arial"/>
          <w:b/>
          <w:bCs/>
          <w:sz w:val="24"/>
          <w:szCs w:val="24"/>
        </w:rPr>
        <w:t xml:space="preserve">Applications submitted by Friday 8 December 2023 will be assessed prior to the Christmas period. From January 2024, applications will be reviewed on a weekly rolling basis until </w:t>
      </w:r>
      <w:r w:rsidR="009135A6" w:rsidRPr="009135A6">
        <w:rPr>
          <w:rFonts w:ascii="Arial" w:hAnsi="Arial" w:cs="Arial"/>
          <w:b/>
          <w:bCs/>
          <w:sz w:val="24"/>
          <w:szCs w:val="24"/>
        </w:rPr>
        <w:t xml:space="preserve">all </w:t>
      </w:r>
      <w:r w:rsidRPr="009135A6">
        <w:rPr>
          <w:rFonts w:ascii="Arial" w:hAnsi="Arial" w:cs="Arial"/>
          <w:b/>
          <w:bCs/>
          <w:sz w:val="24"/>
          <w:szCs w:val="24"/>
        </w:rPr>
        <w:t xml:space="preserve">the funding is </w:t>
      </w:r>
      <w:r w:rsidR="009135A6" w:rsidRPr="009135A6">
        <w:rPr>
          <w:rFonts w:ascii="Arial" w:hAnsi="Arial" w:cs="Arial"/>
          <w:b/>
          <w:bCs/>
          <w:sz w:val="24"/>
          <w:szCs w:val="24"/>
        </w:rPr>
        <w:t>awarded</w:t>
      </w:r>
      <w:r w:rsidRPr="009135A6">
        <w:rPr>
          <w:rFonts w:ascii="Arial" w:hAnsi="Arial" w:cs="Arial"/>
          <w:b/>
          <w:bCs/>
          <w:sz w:val="24"/>
          <w:szCs w:val="24"/>
        </w:rPr>
        <w:t>. Please submit at your earliest convenience as the grants will be allocated on a first come, first served basis.</w:t>
      </w:r>
    </w:p>
    <w:p w14:paraId="3A3618DE" w14:textId="77777777" w:rsidR="00D74BA8" w:rsidRPr="00272DC8" w:rsidRDefault="00D74BA8" w:rsidP="00D74BA8">
      <w:pPr>
        <w:spacing w:after="0" w:line="240" w:lineRule="auto"/>
        <w:rPr>
          <w:rFonts w:ascii="Arial" w:hAnsi="Arial" w:cs="Arial"/>
          <w:sz w:val="24"/>
          <w:szCs w:val="24"/>
        </w:rPr>
      </w:pPr>
    </w:p>
    <w:sectPr w:rsidR="00D74BA8" w:rsidRPr="00272DC8" w:rsidSect="00B028F0">
      <w:headerReference w:type="even" r:id="rId14"/>
      <w:headerReference w:type="default" r:id="rId15"/>
      <w:footerReference w:type="default" r:id="rId16"/>
      <w:head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3538" w14:textId="77777777" w:rsidR="005D4F65" w:rsidRDefault="005D4F65" w:rsidP="00AF324D">
      <w:pPr>
        <w:spacing w:after="0" w:line="240" w:lineRule="auto"/>
      </w:pPr>
      <w:r>
        <w:separator/>
      </w:r>
    </w:p>
  </w:endnote>
  <w:endnote w:type="continuationSeparator" w:id="0">
    <w:p w14:paraId="0DA6F882" w14:textId="77777777" w:rsidR="005D4F65" w:rsidRDefault="005D4F65" w:rsidP="00AF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25429"/>
      <w:docPartObj>
        <w:docPartGallery w:val="Page Numbers (Bottom of Page)"/>
        <w:docPartUnique/>
      </w:docPartObj>
    </w:sdtPr>
    <w:sdtEndPr>
      <w:rPr>
        <w:noProof/>
      </w:rPr>
    </w:sdtEndPr>
    <w:sdtContent>
      <w:p w14:paraId="0809B012" w14:textId="7E1E3717" w:rsidR="00AF324D" w:rsidRDefault="00AF324D">
        <w:pPr>
          <w:pStyle w:val="Footer"/>
          <w:jc w:val="right"/>
        </w:pPr>
        <w:r>
          <w:fldChar w:fldCharType="begin"/>
        </w:r>
        <w:r>
          <w:instrText xml:space="preserve"> PAGE   \* MERGEFORMAT </w:instrText>
        </w:r>
        <w:r>
          <w:fldChar w:fldCharType="separate"/>
        </w:r>
        <w:r w:rsidR="00833867">
          <w:rPr>
            <w:noProof/>
          </w:rPr>
          <w:t>1</w:t>
        </w:r>
        <w:r>
          <w:rPr>
            <w:noProof/>
          </w:rPr>
          <w:fldChar w:fldCharType="end"/>
        </w:r>
      </w:p>
    </w:sdtContent>
  </w:sdt>
  <w:p w14:paraId="2CB2CBF6" w14:textId="77777777" w:rsidR="00AF324D" w:rsidRDefault="00AF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40DC" w14:textId="77777777" w:rsidR="005D4F65" w:rsidRDefault="005D4F65" w:rsidP="00AF324D">
      <w:pPr>
        <w:spacing w:after="0" w:line="240" w:lineRule="auto"/>
      </w:pPr>
      <w:r>
        <w:separator/>
      </w:r>
    </w:p>
  </w:footnote>
  <w:footnote w:type="continuationSeparator" w:id="0">
    <w:p w14:paraId="29062F20" w14:textId="77777777" w:rsidR="005D4F65" w:rsidRDefault="005D4F65" w:rsidP="00AF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CF1" w14:textId="37B5D84A" w:rsidR="002D2860" w:rsidRDefault="002D2860">
    <w:pPr>
      <w:pStyle w:val="Header"/>
    </w:pPr>
    <w:r>
      <w:rPr>
        <w:noProof/>
      </w:rPr>
      <mc:AlternateContent>
        <mc:Choice Requires="wps">
          <w:drawing>
            <wp:anchor distT="0" distB="0" distL="0" distR="0" simplePos="0" relativeHeight="251659264" behindDoc="0" locked="0" layoutInCell="1" allowOverlap="1" wp14:anchorId="56375A09" wp14:editId="3B4CB483">
              <wp:simplePos x="635" y="635"/>
              <wp:positionH relativeFrom="page">
                <wp:align>left</wp:align>
              </wp:positionH>
              <wp:positionV relativeFrom="page">
                <wp:align>top</wp:align>
              </wp:positionV>
              <wp:extent cx="443865" cy="443865"/>
              <wp:effectExtent l="0" t="0" r="12700" b="8890"/>
              <wp:wrapNone/>
              <wp:docPr id="1606816370"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75A09"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3427" w14:textId="44381169" w:rsidR="002D2860" w:rsidRDefault="002D2860">
    <w:pPr>
      <w:pStyle w:val="Header"/>
    </w:pPr>
    <w:r>
      <w:rPr>
        <w:noProof/>
      </w:rPr>
      <mc:AlternateContent>
        <mc:Choice Requires="wps">
          <w:drawing>
            <wp:anchor distT="0" distB="0" distL="0" distR="0" simplePos="0" relativeHeight="251660288" behindDoc="0" locked="0" layoutInCell="1" allowOverlap="1" wp14:anchorId="3600B4E6" wp14:editId="5BF31B31">
              <wp:simplePos x="914400" y="447675"/>
              <wp:positionH relativeFrom="page">
                <wp:align>left</wp:align>
              </wp:positionH>
              <wp:positionV relativeFrom="page">
                <wp:align>top</wp:align>
              </wp:positionV>
              <wp:extent cx="443865" cy="443865"/>
              <wp:effectExtent l="0" t="0" r="12700" b="8890"/>
              <wp:wrapNone/>
              <wp:docPr id="971942290"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00B4E6" id="_x0000_t202" coordsize="21600,21600" o:spt="202" path="m,l,21600r21600,l21600,xe">
              <v:stroke joinstyle="miter"/>
              <v:path gradientshapeok="t" o:connecttype="rect"/>
            </v:shapetype>
            <v:shape id="Text Box 3" o:spid="_x0000_s1027" type="#_x0000_t202" alt="Classification -  No Classificatio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55F0" w14:textId="31FCEF11" w:rsidR="002D2860" w:rsidRDefault="002D2860">
    <w:pPr>
      <w:pStyle w:val="Header"/>
    </w:pPr>
    <w:r>
      <w:rPr>
        <w:noProof/>
      </w:rPr>
      <mc:AlternateContent>
        <mc:Choice Requires="wps">
          <w:drawing>
            <wp:anchor distT="0" distB="0" distL="0" distR="0" simplePos="0" relativeHeight="251658240" behindDoc="0" locked="0" layoutInCell="1" allowOverlap="1" wp14:anchorId="4F6C1AD1" wp14:editId="1BD4B52B">
              <wp:simplePos x="635" y="635"/>
              <wp:positionH relativeFrom="page">
                <wp:align>left</wp:align>
              </wp:positionH>
              <wp:positionV relativeFrom="page">
                <wp:align>top</wp:align>
              </wp:positionV>
              <wp:extent cx="443865" cy="443865"/>
              <wp:effectExtent l="0" t="0" r="12700" b="8890"/>
              <wp:wrapNone/>
              <wp:docPr id="1996040948"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6C1AD1" id="_x0000_t202" coordsize="21600,21600" o:spt="202" path="m,l,21600r21600,l21600,xe">
              <v:stroke joinstyle="miter"/>
              <v:path gradientshapeok="t" o:connecttype="rect"/>
            </v:shapetype>
            <v:shape id="Text Box 1" o:spid="_x0000_s1028" type="#_x0000_t202" alt="Classification -  No Classificatio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437"/>
    <w:multiLevelType w:val="hybridMultilevel"/>
    <w:tmpl w:val="12F006A2"/>
    <w:lvl w:ilvl="0" w:tplc="31420BA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855CD"/>
    <w:multiLevelType w:val="hybridMultilevel"/>
    <w:tmpl w:val="DE9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C168B"/>
    <w:multiLevelType w:val="hybridMultilevel"/>
    <w:tmpl w:val="1A22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34D2"/>
    <w:multiLevelType w:val="hybridMultilevel"/>
    <w:tmpl w:val="9D265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1C5224"/>
    <w:multiLevelType w:val="hybridMultilevel"/>
    <w:tmpl w:val="DCF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71944"/>
    <w:multiLevelType w:val="hybridMultilevel"/>
    <w:tmpl w:val="0B5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670750">
    <w:abstractNumId w:val="3"/>
  </w:num>
  <w:num w:numId="2" w16cid:durableId="295067085">
    <w:abstractNumId w:val="2"/>
  </w:num>
  <w:num w:numId="3" w16cid:durableId="639961809">
    <w:abstractNumId w:val="1"/>
  </w:num>
  <w:num w:numId="4" w16cid:durableId="24066889">
    <w:abstractNumId w:val="5"/>
  </w:num>
  <w:num w:numId="5" w16cid:durableId="800726160">
    <w:abstractNumId w:val="0"/>
  </w:num>
  <w:num w:numId="6" w16cid:durableId="689452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18"/>
    <w:rsid w:val="000278EA"/>
    <w:rsid w:val="00055EC6"/>
    <w:rsid w:val="0006662D"/>
    <w:rsid w:val="000B3581"/>
    <w:rsid w:val="000C043A"/>
    <w:rsid w:val="001255D6"/>
    <w:rsid w:val="00201B23"/>
    <w:rsid w:val="00272DC8"/>
    <w:rsid w:val="002A32E8"/>
    <w:rsid w:val="002D2860"/>
    <w:rsid w:val="003220DE"/>
    <w:rsid w:val="00352870"/>
    <w:rsid w:val="00365232"/>
    <w:rsid w:val="00374337"/>
    <w:rsid w:val="004164B0"/>
    <w:rsid w:val="004502D2"/>
    <w:rsid w:val="004B1C97"/>
    <w:rsid w:val="005210E5"/>
    <w:rsid w:val="00585AEF"/>
    <w:rsid w:val="005A4EFD"/>
    <w:rsid w:val="005D4F65"/>
    <w:rsid w:val="005D681B"/>
    <w:rsid w:val="00661DAC"/>
    <w:rsid w:val="006928EE"/>
    <w:rsid w:val="006B70D6"/>
    <w:rsid w:val="006F09DB"/>
    <w:rsid w:val="007D6D55"/>
    <w:rsid w:val="007E63B5"/>
    <w:rsid w:val="007F2715"/>
    <w:rsid w:val="008123B4"/>
    <w:rsid w:val="00816BCF"/>
    <w:rsid w:val="00827D21"/>
    <w:rsid w:val="00833867"/>
    <w:rsid w:val="00843229"/>
    <w:rsid w:val="008930ED"/>
    <w:rsid w:val="008B2B30"/>
    <w:rsid w:val="008B30CF"/>
    <w:rsid w:val="009135A6"/>
    <w:rsid w:val="00990248"/>
    <w:rsid w:val="00992054"/>
    <w:rsid w:val="009E269F"/>
    <w:rsid w:val="00A17062"/>
    <w:rsid w:val="00A20CD4"/>
    <w:rsid w:val="00A27047"/>
    <w:rsid w:val="00A81411"/>
    <w:rsid w:val="00AA6F7C"/>
    <w:rsid w:val="00AC2A6F"/>
    <w:rsid w:val="00AF324D"/>
    <w:rsid w:val="00B028F0"/>
    <w:rsid w:val="00B31011"/>
    <w:rsid w:val="00B46547"/>
    <w:rsid w:val="00B77918"/>
    <w:rsid w:val="00B84142"/>
    <w:rsid w:val="00BB32A1"/>
    <w:rsid w:val="00BC3B82"/>
    <w:rsid w:val="00BF156D"/>
    <w:rsid w:val="00BF1CC1"/>
    <w:rsid w:val="00C24F0E"/>
    <w:rsid w:val="00C27F19"/>
    <w:rsid w:val="00CD2A35"/>
    <w:rsid w:val="00D200DA"/>
    <w:rsid w:val="00D617C0"/>
    <w:rsid w:val="00D65579"/>
    <w:rsid w:val="00D74BA8"/>
    <w:rsid w:val="00D74CA9"/>
    <w:rsid w:val="00DC0851"/>
    <w:rsid w:val="00E331F7"/>
    <w:rsid w:val="00E40B26"/>
    <w:rsid w:val="00E411A1"/>
    <w:rsid w:val="00E66434"/>
    <w:rsid w:val="00E8015C"/>
    <w:rsid w:val="00E84301"/>
    <w:rsid w:val="00E9274B"/>
    <w:rsid w:val="00EA3FAC"/>
    <w:rsid w:val="00EB12FE"/>
    <w:rsid w:val="00F6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CF386"/>
  <w15:chartTrackingRefBased/>
  <w15:docId w15:val="{EF640D63-6403-4705-B9F8-735D0FA6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18"/>
    <w:pPr>
      <w:ind w:left="720"/>
      <w:contextualSpacing/>
    </w:pPr>
  </w:style>
  <w:style w:type="character" w:styleId="Hyperlink">
    <w:name w:val="Hyperlink"/>
    <w:basedOn w:val="DefaultParagraphFont"/>
    <w:uiPriority w:val="99"/>
    <w:unhideWhenUsed/>
    <w:rsid w:val="00EA3FAC"/>
    <w:rPr>
      <w:color w:val="0563C1" w:themeColor="hyperlink"/>
      <w:u w:val="single"/>
    </w:rPr>
  </w:style>
  <w:style w:type="character" w:customStyle="1" w:styleId="UnresolvedMention1">
    <w:name w:val="Unresolved Mention1"/>
    <w:basedOn w:val="DefaultParagraphFont"/>
    <w:uiPriority w:val="99"/>
    <w:semiHidden/>
    <w:unhideWhenUsed/>
    <w:rsid w:val="00EA3FAC"/>
    <w:rPr>
      <w:color w:val="605E5C"/>
      <w:shd w:val="clear" w:color="auto" w:fill="E1DFDD"/>
    </w:rPr>
  </w:style>
  <w:style w:type="character" w:customStyle="1" w:styleId="Heading1Char">
    <w:name w:val="Heading 1 Char"/>
    <w:basedOn w:val="DefaultParagraphFont"/>
    <w:link w:val="Heading1"/>
    <w:uiPriority w:val="9"/>
    <w:rsid w:val="00827D2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5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57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3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24D"/>
  </w:style>
  <w:style w:type="paragraph" w:styleId="Footer">
    <w:name w:val="footer"/>
    <w:basedOn w:val="Normal"/>
    <w:link w:val="FooterChar"/>
    <w:uiPriority w:val="99"/>
    <w:unhideWhenUsed/>
    <w:rsid w:val="00AF3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24D"/>
  </w:style>
  <w:style w:type="character" w:customStyle="1" w:styleId="Heading2Char">
    <w:name w:val="Heading 2 Char"/>
    <w:basedOn w:val="DefaultParagraphFont"/>
    <w:link w:val="Heading2"/>
    <w:uiPriority w:val="9"/>
    <w:rsid w:val="00E411A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6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2D"/>
    <w:rPr>
      <w:rFonts w:ascii="Segoe UI" w:hAnsi="Segoe UI" w:cs="Segoe UI"/>
      <w:sz w:val="18"/>
      <w:szCs w:val="18"/>
    </w:rPr>
  </w:style>
  <w:style w:type="paragraph" w:styleId="Revision">
    <w:name w:val="Revision"/>
    <w:hidden/>
    <w:uiPriority w:val="99"/>
    <w:semiHidden/>
    <w:rsid w:val="002D2860"/>
    <w:pPr>
      <w:spacing w:after="0" w:line="240" w:lineRule="auto"/>
    </w:pPr>
  </w:style>
  <w:style w:type="character" w:styleId="UnresolvedMention">
    <w:name w:val="Unresolved Mention"/>
    <w:basedOn w:val="DefaultParagraphFont"/>
    <w:uiPriority w:val="99"/>
    <w:semiHidden/>
    <w:unhideWhenUsed/>
    <w:rsid w:val="00B0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812">
      <w:bodyDiv w:val="1"/>
      <w:marLeft w:val="0"/>
      <w:marRight w:val="0"/>
      <w:marTop w:val="0"/>
      <w:marBottom w:val="0"/>
      <w:divBdr>
        <w:top w:val="none" w:sz="0" w:space="0" w:color="auto"/>
        <w:left w:val="none" w:sz="0" w:space="0" w:color="auto"/>
        <w:bottom w:val="none" w:sz="0" w:space="0" w:color="auto"/>
        <w:right w:val="none" w:sz="0" w:space="0" w:color="auto"/>
      </w:divBdr>
    </w:div>
    <w:div w:id="102724965">
      <w:bodyDiv w:val="1"/>
      <w:marLeft w:val="0"/>
      <w:marRight w:val="0"/>
      <w:marTop w:val="0"/>
      <w:marBottom w:val="0"/>
      <w:divBdr>
        <w:top w:val="none" w:sz="0" w:space="0" w:color="auto"/>
        <w:left w:val="none" w:sz="0" w:space="0" w:color="auto"/>
        <w:bottom w:val="none" w:sz="0" w:space="0" w:color="auto"/>
        <w:right w:val="none" w:sz="0" w:space="0" w:color="auto"/>
      </w:divBdr>
    </w:div>
    <w:div w:id="19824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fallon@inverclyd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kie.fallon@inverclyd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kie.fallon@inverclyde.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6D58E-932B-42B1-A954-B64B37D2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7BF70-F3C9-4CFB-AF35-3FA5275C76C8}">
  <ds:schemaRefs>
    <ds:schemaRef ds:uri="http://schemas.microsoft.com/office/infopath/2007/PartnerControls"/>
    <ds:schemaRef ds:uri="http://schemas.microsoft.com/office/2006/documentManagement/types"/>
    <ds:schemaRef ds:uri="807885cc-acf9-4311-97a8-8ad9bb1c5824"/>
    <ds:schemaRef ds:uri="http://purl.org/dc/elements/1.1/"/>
    <ds:schemaRef ds:uri="http://schemas.microsoft.com/office/2006/metadata/properties"/>
    <ds:schemaRef ds:uri="c60788fb-4989-4182-9fe9-326fc3d3c886"/>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29589A-EB25-4FE1-A642-96E9227EA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Henderson</dc:creator>
  <cp:keywords/>
  <dc:description/>
  <cp:lastModifiedBy>Jackie Fallon</cp:lastModifiedBy>
  <cp:revision>11</cp:revision>
  <dcterms:created xsi:type="dcterms:W3CDTF">2023-11-23T13:23:00Z</dcterms:created>
  <dcterms:modified xsi:type="dcterms:W3CDTF">2023-11-24T10:01:00Z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76f92af4,5fc61272,39eea992</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2023-11-23T13:22:14Z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00cebce4-6ff7-41d8-b975-ccdea04615d0</vt:lpwstr>
  </property>
  <property fmtid="{D5CDD505-2E9C-101B-9397-08002B2CF9AE}" pid="13" name="MSIP_Label_c407ceed-101f-4b1e-a6a8-5cb6d372490c_ContentBits">
    <vt:lpwstr>1</vt:lpwstr>
  </property>
</Properties>
</file>