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FA" w:rsidRDefault="001F51C8" w:rsidP="008825CA">
      <w:pPr>
        <w:jc w:val="right"/>
      </w:pPr>
      <w:r>
        <w:rPr>
          <w:noProof/>
          <w:lang w:eastAsia="en-GB"/>
        </w:rPr>
        <mc:AlternateContent>
          <mc:Choice Requires="wps">
            <w:drawing>
              <wp:anchor distT="0" distB="0" distL="114300" distR="114300" simplePos="0" relativeHeight="251658240" behindDoc="0" locked="0" layoutInCell="1" allowOverlap="1" wp14:anchorId="46FD36B1" wp14:editId="7B27FD76">
                <wp:simplePos x="0" y="0"/>
                <wp:positionH relativeFrom="column">
                  <wp:posOffset>-428625</wp:posOffset>
                </wp:positionH>
                <wp:positionV relativeFrom="paragraph">
                  <wp:posOffset>495300</wp:posOffset>
                </wp:positionV>
                <wp:extent cx="6515100" cy="9429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42975"/>
                        </a:xfrm>
                        <a:prstGeom prst="rect">
                          <a:avLst/>
                        </a:prstGeom>
                        <a:solidFill>
                          <a:schemeClr val="tx2"/>
                        </a:solidFill>
                        <a:ln w="9525">
                          <a:solidFill>
                            <a:srgbClr val="000000"/>
                          </a:solidFill>
                          <a:miter lim="800000"/>
                          <a:headEnd/>
                          <a:tailEnd/>
                        </a:ln>
                      </wps:spPr>
                      <wps:txbx>
                        <w:txbxContent>
                          <w:p w:rsidR="00FD592F" w:rsidRPr="004100E4" w:rsidRDefault="00FD592F" w:rsidP="006E4A36">
                            <w:pPr>
                              <w:pStyle w:val="BodyText2"/>
                              <w:pBdr>
                                <w:top w:val="thickThinSmallGap" w:sz="24" w:space="0" w:color="auto"/>
                                <w:left w:val="thickThinSmallGap" w:sz="24" w:space="1" w:color="auto"/>
                              </w:pBdr>
                              <w:jc w:val="left"/>
                              <w:rPr>
                                <w:b/>
                                <w:bCs/>
                                <w:color w:val="1F497D" w:themeColor="text2"/>
                              </w:rPr>
                            </w:pPr>
                            <w:r w:rsidRPr="004100E4">
                              <w:rPr>
                                <w:b/>
                                <w:bCs/>
                                <w:color w:val="1F497D" w:themeColor="text2"/>
                              </w:rPr>
                              <w:t>NOTE OF MEETING OF PARENT COUNCIL REPRESENTATIVES HELD</w:t>
                            </w:r>
                          </w:p>
                          <w:p w:rsidR="00FD592F" w:rsidRPr="004100E4" w:rsidRDefault="003F087D" w:rsidP="006E4A36">
                            <w:pPr>
                              <w:pStyle w:val="BodyText2"/>
                              <w:pBdr>
                                <w:top w:val="thickThinSmallGap" w:sz="24" w:space="0" w:color="auto"/>
                                <w:left w:val="thickThinSmallGap" w:sz="24" w:space="1" w:color="auto"/>
                              </w:pBdr>
                              <w:rPr>
                                <w:b/>
                                <w:bCs/>
                                <w:color w:val="1F497D" w:themeColor="text2"/>
                              </w:rPr>
                            </w:pPr>
                            <w:r>
                              <w:rPr>
                                <w:b/>
                                <w:bCs/>
                                <w:color w:val="1F497D" w:themeColor="text2"/>
                              </w:rPr>
                              <w:t>ON WEDNESDAY 25 MAY 2016</w:t>
                            </w:r>
                          </w:p>
                          <w:p w:rsidR="00FD592F" w:rsidRPr="004100E4" w:rsidRDefault="003F087D" w:rsidP="006E4A36">
                            <w:pPr>
                              <w:pStyle w:val="BodyText2"/>
                              <w:pBdr>
                                <w:top w:val="thickThinSmallGap" w:sz="24" w:space="0" w:color="auto"/>
                                <w:left w:val="thickThinSmallGap" w:sz="24" w:space="1" w:color="auto"/>
                              </w:pBdr>
                              <w:rPr>
                                <w:b/>
                                <w:bCs/>
                                <w:color w:val="1F497D" w:themeColor="text2"/>
                                <w:sz w:val="24"/>
                              </w:rPr>
                            </w:pPr>
                            <w:r>
                              <w:rPr>
                                <w:b/>
                                <w:bCs/>
                                <w:color w:val="1F497D" w:themeColor="text2"/>
                              </w:rPr>
                              <w:t>IN ST JOHN</w:t>
                            </w:r>
                            <w:r w:rsidR="004D1532">
                              <w:rPr>
                                <w:b/>
                                <w:bCs/>
                                <w:color w:val="1F497D" w:themeColor="text2"/>
                              </w:rPr>
                              <w:t>’S</w:t>
                            </w:r>
                            <w:r w:rsidR="00FD592F" w:rsidRPr="004100E4">
                              <w:rPr>
                                <w:b/>
                                <w:bCs/>
                                <w:color w:val="1F497D" w:themeColor="text2"/>
                              </w:rPr>
                              <w:t xml:space="preserve"> PRIMARY SCHOOL</w:t>
                            </w:r>
                          </w:p>
                          <w:p w:rsidR="00FD592F" w:rsidRDefault="00FD592F" w:rsidP="006E4A36">
                            <w:pPr>
                              <w:pStyle w:val="BodyText2"/>
                              <w:pBdr>
                                <w:top w:val="thickThinSmallGap" w:sz="24" w:space="0" w:color="auto"/>
                                <w:left w:val="thickThinSmallGap" w:sz="24" w:space="1" w:color="auto"/>
                              </w:pBdr>
                              <w:rPr>
                                <w:b/>
                                <w:bCs/>
                              </w:rPr>
                            </w:pPr>
                          </w:p>
                          <w:p w:rsidR="00FD592F" w:rsidRDefault="00FD592F" w:rsidP="006E4A36">
                            <w:pPr>
                              <w:pStyle w:val="BodyText2"/>
                              <w:pBdr>
                                <w:top w:val="thickThinSmallGap" w:sz="24" w:space="0" w:color="auto"/>
                                <w:left w:val="thickThinSmallGap" w:sz="24" w:space="1" w:color="auto"/>
                              </w:pBd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75pt;margin-top:39pt;width:513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" fillcolor="#1f497d [3215]">
                <v:textbox>
                  <w:txbxContent>
                    <w:p w:rsidR="00FD592F" w:rsidRPr="004100E4" w:rsidRDefault="00FD592F" w:rsidP="006E4A36">
                      <w:pPr>
                        <w:pStyle w:val="BodyText2"/>
                        <w:pBdr>
                          <w:top w:val="thickThinSmallGap" w:sz="24" w:space="0" w:color="auto"/>
                          <w:left w:val="thickThinSmallGap" w:sz="24" w:space="1" w:color="auto"/>
                        </w:pBdr>
                        <w:jc w:val="left"/>
                        <w:rPr>
                          <w:b/>
                          <w:bCs/>
                          <w:color w:val="1F497D" w:themeColor="text2"/>
                        </w:rPr>
                      </w:pPr>
                      <w:r w:rsidRPr="004100E4">
                        <w:rPr>
                          <w:b/>
                          <w:bCs/>
                          <w:color w:val="1F497D" w:themeColor="text2"/>
                        </w:rPr>
                        <w:t>NOTE OF MEETING OF PARENT COUNCIL REPRESENTATIVES HELD</w:t>
                      </w:r>
                    </w:p>
                    <w:p w:rsidR="00FD592F" w:rsidRPr="004100E4" w:rsidRDefault="003F087D" w:rsidP="006E4A36">
                      <w:pPr>
                        <w:pStyle w:val="BodyText2"/>
                        <w:pBdr>
                          <w:top w:val="thickThinSmallGap" w:sz="24" w:space="0" w:color="auto"/>
                          <w:left w:val="thickThinSmallGap" w:sz="24" w:space="1" w:color="auto"/>
                        </w:pBdr>
                        <w:rPr>
                          <w:b/>
                          <w:bCs/>
                          <w:color w:val="1F497D" w:themeColor="text2"/>
                        </w:rPr>
                      </w:pPr>
                      <w:r>
                        <w:rPr>
                          <w:b/>
                          <w:bCs/>
                          <w:color w:val="1F497D" w:themeColor="text2"/>
                        </w:rPr>
                        <w:t>ON WEDNESDAY 25 MAY 2016</w:t>
                      </w:r>
                    </w:p>
                    <w:p w:rsidR="00FD592F" w:rsidRPr="004100E4" w:rsidRDefault="003F087D" w:rsidP="006E4A36">
                      <w:pPr>
                        <w:pStyle w:val="BodyText2"/>
                        <w:pBdr>
                          <w:top w:val="thickThinSmallGap" w:sz="24" w:space="0" w:color="auto"/>
                          <w:left w:val="thickThinSmallGap" w:sz="24" w:space="1" w:color="auto"/>
                        </w:pBdr>
                        <w:rPr>
                          <w:b/>
                          <w:bCs/>
                          <w:color w:val="1F497D" w:themeColor="text2"/>
                          <w:sz w:val="24"/>
                        </w:rPr>
                      </w:pPr>
                      <w:r>
                        <w:rPr>
                          <w:b/>
                          <w:bCs/>
                          <w:color w:val="1F497D" w:themeColor="text2"/>
                        </w:rPr>
                        <w:t>IN ST JOHN</w:t>
                      </w:r>
                      <w:r w:rsidR="004D1532">
                        <w:rPr>
                          <w:b/>
                          <w:bCs/>
                          <w:color w:val="1F497D" w:themeColor="text2"/>
                        </w:rPr>
                        <w:t>’S</w:t>
                      </w:r>
                      <w:r w:rsidR="00FD592F" w:rsidRPr="004100E4">
                        <w:rPr>
                          <w:b/>
                          <w:bCs/>
                          <w:color w:val="1F497D" w:themeColor="text2"/>
                        </w:rPr>
                        <w:t xml:space="preserve"> PRIMARY SCHOOL</w:t>
                      </w:r>
                    </w:p>
                    <w:p w:rsidR="00FD592F" w:rsidRDefault="00FD592F" w:rsidP="006E4A36">
                      <w:pPr>
                        <w:pStyle w:val="BodyText2"/>
                        <w:pBdr>
                          <w:top w:val="thickThinSmallGap" w:sz="24" w:space="0" w:color="auto"/>
                          <w:left w:val="thickThinSmallGap" w:sz="24" w:space="1" w:color="auto"/>
                        </w:pBdr>
                        <w:rPr>
                          <w:b/>
                          <w:bCs/>
                        </w:rPr>
                      </w:pPr>
                    </w:p>
                    <w:p w:rsidR="00FD592F" w:rsidRDefault="00FD592F" w:rsidP="006E4A36">
                      <w:pPr>
                        <w:pStyle w:val="BodyText2"/>
                        <w:pBdr>
                          <w:top w:val="thickThinSmallGap" w:sz="24" w:space="0" w:color="auto"/>
                          <w:left w:val="thickThinSmallGap" w:sz="24" w:space="1" w:color="auto"/>
                        </w:pBdr>
                        <w:rPr>
                          <w:b/>
                          <w:bCs/>
                        </w:rPr>
                      </w:pPr>
                    </w:p>
                  </w:txbxContent>
                </v:textbox>
                <w10:wrap type="square"/>
              </v:shape>
            </w:pict>
          </mc:Fallback>
        </mc:AlternateContent>
      </w:r>
      <w:r>
        <w:rPr>
          <w:noProof/>
          <w:lang w:eastAsia="en-GB"/>
        </w:rPr>
        <w:drawing>
          <wp:inline distT="0" distB="0" distL="0" distR="0" wp14:anchorId="749BAC48" wp14:editId="132D2BFD">
            <wp:extent cx="1485898" cy="4191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424474"/>
                    </a:xfrm>
                    <a:prstGeom prst="rect">
                      <a:avLst/>
                    </a:prstGeom>
                    <a:noFill/>
                    <a:ln>
                      <a:noFill/>
                    </a:ln>
                  </pic:spPr>
                </pic:pic>
              </a:graphicData>
            </a:graphic>
          </wp:inline>
        </w:drawing>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
        <w:gridCol w:w="8992"/>
      </w:tblGrid>
      <w:tr w:rsidR="00FD592F" w:rsidTr="00426637">
        <w:tc>
          <w:tcPr>
            <w:tcW w:w="339" w:type="dxa"/>
          </w:tcPr>
          <w:p w:rsidR="001F51C8" w:rsidRDefault="001F51C8" w:rsidP="00F670C0">
            <w:pPr>
              <w:jc w:val="both"/>
              <w:rPr>
                <w:rFonts w:ascii="Arial" w:hAnsi="Arial" w:cs="Arial"/>
                <w:b/>
                <w:sz w:val="22"/>
                <w:szCs w:val="22"/>
              </w:rPr>
            </w:pPr>
          </w:p>
          <w:p w:rsidR="00A0700F" w:rsidRDefault="00A0700F" w:rsidP="00F670C0">
            <w:pPr>
              <w:jc w:val="both"/>
              <w:rPr>
                <w:rFonts w:ascii="Arial" w:hAnsi="Arial" w:cs="Arial"/>
                <w:b/>
                <w:sz w:val="22"/>
                <w:szCs w:val="22"/>
              </w:rPr>
            </w:pPr>
          </w:p>
          <w:p w:rsidR="00A0700F" w:rsidRDefault="00A0700F" w:rsidP="00F670C0">
            <w:pPr>
              <w:jc w:val="both"/>
              <w:rPr>
                <w:rFonts w:ascii="Arial" w:hAnsi="Arial" w:cs="Arial"/>
                <w:b/>
                <w:sz w:val="22"/>
                <w:szCs w:val="22"/>
              </w:rPr>
            </w:pPr>
          </w:p>
          <w:p w:rsidR="00A0700F" w:rsidRDefault="00A0700F" w:rsidP="00F670C0">
            <w:pPr>
              <w:jc w:val="both"/>
              <w:rPr>
                <w:rFonts w:ascii="Arial" w:hAnsi="Arial" w:cs="Arial"/>
                <w:b/>
                <w:sz w:val="22"/>
                <w:szCs w:val="22"/>
              </w:rPr>
            </w:pPr>
          </w:p>
          <w:p w:rsidR="00A0700F" w:rsidRDefault="00A0700F" w:rsidP="00F670C0">
            <w:pPr>
              <w:jc w:val="both"/>
              <w:rPr>
                <w:rFonts w:ascii="Arial" w:hAnsi="Arial" w:cs="Arial"/>
                <w:b/>
                <w:sz w:val="22"/>
                <w:szCs w:val="22"/>
              </w:rPr>
            </w:pPr>
          </w:p>
          <w:p w:rsidR="00A0700F" w:rsidRDefault="00A0700F" w:rsidP="00F670C0">
            <w:pPr>
              <w:jc w:val="both"/>
              <w:rPr>
                <w:rFonts w:ascii="Arial" w:hAnsi="Arial" w:cs="Arial"/>
                <w:b/>
                <w:sz w:val="22"/>
                <w:szCs w:val="22"/>
              </w:rPr>
            </w:pPr>
          </w:p>
          <w:p w:rsidR="00FD592F" w:rsidRDefault="00FD592F" w:rsidP="00F670C0">
            <w:pPr>
              <w:jc w:val="both"/>
              <w:rPr>
                <w:rFonts w:ascii="Arial" w:hAnsi="Arial" w:cs="Arial"/>
                <w:b/>
                <w:sz w:val="22"/>
                <w:szCs w:val="22"/>
              </w:rPr>
            </w:pPr>
            <w:r w:rsidRPr="00FD592F">
              <w:rPr>
                <w:rFonts w:ascii="Arial" w:hAnsi="Arial" w:cs="Arial"/>
                <w:b/>
                <w:sz w:val="22"/>
                <w:szCs w:val="22"/>
              </w:rPr>
              <w:t>1</w:t>
            </w:r>
          </w:p>
          <w:p w:rsidR="00E740FA" w:rsidRDefault="00E740FA" w:rsidP="00F670C0">
            <w:pPr>
              <w:jc w:val="both"/>
              <w:rPr>
                <w:rFonts w:ascii="Arial" w:hAnsi="Arial" w:cs="Arial"/>
                <w:b/>
                <w:sz w:val="22"/>
                <w:szCs w:val="22"/>
              </w:rPr>
            </w:pPr>
          </w:p>
          <w:p w:rsidR="00E740FA" w:rsidRDefault="00E740FA" w:rsidP="00F670C0">
            <w:pPr>
              <w:jc w:val="both"/>
              <w:rPr>
                <w:rFonts w:ascii="Arial" w:hAnsi="Arial" w:cs="Arial"/>
                <w:b/>
                <w:sz w:val="22"/>
                <w:szCs w:val="22"/>
              </w:rPr>
            </w:pPr>
          </w:p>
          <w:p w:rsidR="00E740FA" w:rsidRDefault="00E740FA" w:rsidP="00F670C0">
            <w:pPr>
              <w:jc w:val="both"/>
              <w:rPr>
                <w:rFonts w:ascii="Arial" w:hAnsi="Arial" w:cs="Arial"/>
                <w:b/>
                <w:sz w:val="22"/>
                <w:szCs w:val="22"/>
              </w:rPr>
            </w:pPr>
          </w:p>
          <w:p w:rsidR="00E740FA" w:rsidRDefault="00E740FA" w:rsidP="00F670C0">
            <w:pPr>
              <w:jc w:val="both"/>
              <w:rPr>
                <w:rFonts w:ascii="Arial" w:hAnsi="Arial" w:cs="Arial"/>
                <w:b/>
                <w:sz w:val="22"/>
                <w:szCs w:val="22"/>
              </w:rPr>
            </w:pPr>
          </w:p>
          <w:p w:rsidR="00E740FA" w:rsidRDefault="00E740FA" w:rsidP="00F670C0">
            <w:pPr>
              <w:jc w:val="both"/>
              <w:rPr>
                <w:rFonts w:ascii="Arial" w:hAnsi="Arial" w:cs="Arial"/>
                <w:b/>
                <w:sz w:val="22"/>
                <w:szCs w:val="22"/>
              </w:rPr>
            </w:pPr>
          </w:p>
          <w:p w:rsidR="00E740FA" w:rsidRDefault="00E740FA" w:rsidP="00F670C0">
            <w:pPr>
              <w:jc w:val="both"/>
              <w:rPr>
                <w:rFonts w:ascii="Arial" w:hAnsi="Arial" w:cs="Arial"/>
                <w:b/>
                <w:sz w:val="22"/>
                <w:szCs w:val="22"/>
              </w:rPr>
            </w:pPr>
          </w:p>
          <w:p w:rsidR="00E740FA" w:rsidRDefault="00E740FA" w:rsidP="00F670C0">
            <w:pPr>
              <w:jc w:val="both"/>
              <w:rPr>
                <w:rFonts w:ascii="Arial" w:hAnsi="Arial" w:cs="Arial"/>
                <w:b/>
                <w:sz w:val="22"/>
                <w:szCs w:val="22"/>
              </w:rPr>
            </w:pPr>
          </w:p>
          <w:p w:rsidR="00E740FA" w:rsidRDefault="00E740FA" w:rsidP="00F670C0">
            <w:pPr>
              <w:jc w:val="both"/>
              <w:rPr>
                <w:rFonts w:ascii="Arial" w:hAnsi="Arial" w:cs="Arial"/>
                <w:b/>
                <w:sz w:val="22"/>
                <w:szCs w:val="22"/>
              </w:rPr>
            </w:pPr>
          </w:p>
          <w:p w:rsidR="00E740FA" w:rsidRPr="00FD592F" w:rsidRDefault="00E740FA" w:rsidP="00F670C0">
            <w:pPr>
              <w:jc w:val="both"/>
              <w:rPr>
                <w:rFonts w:ascii="Arial" w:hAnsi="Arial" w:cs="Arial"/>
                <w:b/>
                <w:sz w:val="22"/>
                <w:szCs w:val="22"/>
              </w:rPr>
            </w:pPr>
            <w:r>
              <w:rPr>
                <w:rFonts w:ascii="Arial" w:hAnsi="Arial" w:cs="Arial"/>
                <w:b/>
                <w:sz w:val="22"/>
                <w:szCs w:val="22"/>
              </w:rPr>
              <w:t>2</w:t>
            </w:r>
          </w:p>
        </w:tc>
        <w:tc>
          <w:tcPr>
            <w:tcW w:w="8992" w:type="dxa"/>
          </w:tcPr>
          <w:p w:rsidR="00F70102" w:rsidRDefault="00F70102" w:rsidP="00F670C0">
            <w:pPr>
              <w:jc w:val="both"/>
              <w:rPr>
                <w:rFonts w:ascii="Arial" w:hAnsi="Arial" w:cs="Arial"/>
                <w:b/>
                <w:sz w:val="22"/>
                <w:szCs w:val="22"/>
              </w:rPr>
            </w:pPr>
          </w:p>
          <w:p w:rsidR="00A0700F" w:rsidRPr="00F70102" w:rsidRDefault="00A0700F" w:rsidP="00F670C0">
            <w:pPr>
              <w:jc w:val="both"/>
              <w:rPr>
                <w:rFonts w:ascii="Arial" w:hAnsi="Arial" w:cs="Arial"/>
                <w:b/>
                <w:color w:val="1F497D" w:themeColor="text2"/>
                <w:sz w:val="22"/>
                <w:szCs w:val="22"/>
              </w:rPr>
            </w:pPr>
            <w:r w:rsidRPr="00A0700F">
              <w:rPr>
                <w:rFonts w:ascii="Arial" w:hAnsi="Arial" w:cs="Arial"/>
                <w:b/>
                <w:color w:val="1F497D" w:themeColor="text2"/>
                <w:sz w:val="22"/>
                <w:szCs w:val="22"/>
              </w:rPr>
              <w:t>Mark Coyle, Head Teacher of St John’s Primary and Martin Craig, Depute Head Te</w:t>
            </w:r>
            <w:r w:rsidR="002B0405">
              <w:rPr>
                <w:rFonts w:ascii="Arial" w:hAnsi="Arial" w:cs="Arial"/>
                <w:b/>
                <w:color w:val="1F497D" w:themeColor="text2"/>
                <w:sz w:val="22"/>
                <w:szCs w:val="22"/>
              </w:rPr>
              <w:t>acher welcomed everyone</w:t>
            </w:r>
            <w:r w:rsidRPr="00A0700F">
              <w:rPr>
                <w:rFonts w:ascii="Arial" w:hAnsi="Arial" w:cs="Arial"/>
                <w:b/>
                <w:color w:val="1F497D" w:themeColor="text2"/>
                <w:sz w:val="22"/>
                <w:szCs w:val="22"/>
              </w:rPr>
              <w:t xml:space="preserve"> and undertook a tour of th</w:t>
            </w:r>
            <w:r w:rsidR="002B0405">
              <w:rPr>
                <w:rFonts w:ascii="Arial" w:hAnsi="Arial" w:cs="Arial"/>
                <w:b/>
                <w:color w:val="1F497D" w:themeColor="text2"/>
                <w:sz w:val="22"/>
                <w:szCs w:val="22"/>
              </w:rPr>
              <w:t>e refurbished school.  They</w:t>
            </w:r>
            <w:r w:rsidRPr="00A0700F">
              <w:rPr>
                <w:rFonts w:ascii="Arial" w:hAnsi="Arial" w:cs="Arial"/>
                <w:b/>
                <w:color w:val="1F497D" w:themeColor="text2"/>
                <w:sz w:val="22"/>
                <w:szCs w:val="22"/>
              </w:rPr>
              <w:t xml:space="preserve"> showed a short DVD of how the school had been prior to the refurbishme</w:t>
            </w:r>
            <w:r w:rsidR="002B0405">
              <w:rPr>
                <w:rFonts w:ascii="Arial" w:hAnsi="Arial" w:cs="Arial"/>
                <w:b/>
                <w:color w:val="1F497D" w:themeColor="text2"/>
                <w:sz w:val="22"/>
                <w:szCs w:val="22"/>
              </w:rPr>
              <w:t>nt to show</w:t>
            </w:r>
            <w:r w:rsidRPr="00A0700F">
              <w:rPr>
                <w:rFonts w:ascii="Arial" w:hAnsi="Arial" w:cs="Arial"/>
                <w:b/>
                <w:color w:val="1F497D" w:themeColor="text2"/>
                <w:sz w:val="22"/>
                <w:szCs w:val="22"/>
              </w:rPr>
              <w:t xml:space="preserve"> </w:t>
            </w:r>
            <w:r w:rsidR="00F70102">
              <w:rPr>
                <w:rFonts w:ascii="Arial" w:hAnsi="Arial" w:cs="Arial"/>
                <w:b/>
                <w:color w:val="1F497D" w:themeColor="text2"/>
                <w:sz w:val="22"/>
                <w:szCs w:val="22"/>
              </w:rPr>
              <w:t>how the school had evolved as a result of</w:t>
            </w:r>
            <w:r w:rsidRPr="00A0700F">
              <w:rPr>
                <w:rFonts w:ascii="Arial" w:hAnsi="Arial" w:cs="Arial"/>
                <w:b/>
                <w:color w:val="1F497D" w:themeColor="text2"/>
                <w:sz w:val="22"/>
                <w:szCs w:val="22"/>
              </w:rPr>
              <w:t xml:space="preserve"> the refurbishment.  </w:t>
            </w:r>
          </w:p>
          <w:p w:rsidR="00F70102" w:rsidRDefault="00F70102" w:rsidP="00F670C0">
            <w:pPr>
              <w:jc w:val="both"/>
              <w:rPr>
                <w:rFonts w:ascii="Arial" w:hAnsi="Arial" w:cs="Arial"/>
                <w:b/>
                <w:sz w:val="22"/>
                <w:szCs w:val="22"/>
              </w:rPr>
            </w:pPr>
          </w:p>
          <w:p w:rsidR="00141819" w:rsidRDefault="00141819" w:rsidP="00F670C0">
            <w:pPr>
              <w:jc w:val="both"/>
              <w:rPr>
                <w:rFonts w:ascii="Arial" w:hAnsi="Arial" w:cs="Arial"/>
                <w:b/>
                <w:sz w:val="22"/>
                <w:szCs w:val="22"/>
              </w:rPr>
            </w:pPr>
            <w:r>
              <w:rPr>
                <w:rFonts w:ascii="Arial" w:hAnsi="Arial" w:cs="Arial"/>
                <w:b/>
                <w:sz w:val="22"/>
                <w:szCs w:val="22"/>
              </w:rPr>
              <w:t>WELCOME</w:t>
            </w:r>
          </w:p>
          <w:p w:rsidR="00141819" w:rsidRDefault="00141819" w:rsidP="00F670C0">
            <w:pPr>
              <w:jc w:val="both"/>
              <w:rPr>
                <w:rFonts w:ascii="Arial" w:hAnsi="Arial" w:cs="Arial"/>
                <w:b/>
                <w:sz w:val="22"/>
                <w:szCs w:val="22"/>
              </w:rPr>
            </w:pPr>
          </w:p>
          <w:p w:rsidR="006506BE" w:rsidRDefault="006D5A01" w:rsidP="006D5A01">
            <w:pPr>
              <w:jc w:val="both"/>
              <w:rPr>
                <w:rFonts w:ascii="Arial" w:hAnsi="Arial" w:cs="Arial"/>
                <w:sz w:val="22"/>
                <w:szCs w:val="22"/>
              </w:rPr>
            </w:pPr>
            <w:r>
              <w:rPr>
                <w:rFonts w:ascii="Arial" w:hAnsi="Arial" w:cs="Arial"/>
                <w:sz w:val="22"/>
                <w:szCs w:val="22"/>
              </w:rPr>
              <w:t>Norman Greenshields introduced himself</w:t>
            </w:r>
            <w:r w:rsidR="00A0700F">
              <w:rPr>
                <w:rFonts w:ascii="Arial" w:hAnsi="Arial" w:cs="Arial"/>
                <w:sz w:val="22"/>
                <w:szCs w:val="22"/>
              </w:rPr>
              <w:t xml:space="preserve"> and gave a short resume of his background</w:t>
            </w:r>
            <w:r>
              <w:rPr>
                <w:rFonts w:ascii="Arial" w:hAnsi="Arial" w:cs="Arial"/>
                <w:sz w:val="22"/>
                <w:szCs w:val="22"/>
              </w:rPr>
              <w:t xml:space="preserve"> and indicated that he had recently been appointed as Qua</w:t>
            </w:r>
            <w:r w:rsidR="002B0405">
              <w:rPr>
                <w:rFonts w:ascii="Arial" w:hAnsi="Arial" w:cs="Arial"/>
                <w:sz w:val="22"/>
                <w:szCs w:val="22"/>
              </w:rPr>
              <w:t>lity Improvement Officer and</w:t>
            </w:r>
            <w:r>
              <w:rPr>
                <w:rFonts w:ascii="Arial" w:hAnsi="Arial" w:cs="Arial"/>
                <w:sz w:val="22"/>
                <w:szCs w:val="22"/>
              </w:rPr>
              <w:t xml:space="preserve"> taken over from Sheena in working with schools and Parent Councils on Parental Involvement.  He looked forward to workin</w:t>
            </w:r>
            <w:r w:rsidR="00A0700F">
              <w:rPr>
                <w:rFonts w:ascii="Arial" w:hAnsi="Arial" w:cs="Arial"/>
                <w:sz w:val="22"/>
                <w:szCs w:val="22"/>
              </w:rPr>
              <w:t xml:space="preserve">g with all involved and having the opportunity to come along and meet Parent Councils at their own meetings in the future.  </w:t>
            </w:r>
          </w:p>
          <w:p w:rsidR="00141819" w:rsidRDefault="006506BE" w:rsidP="00F670C0">
            <w:pPr>
              <w:jc w:val="both"/>
              <w:rPr>
                <w:rFonts w:ascii="Arial" w:hAnsi="Arial" w:cs="Arial"/>
                <w:b/>
                <w:sz w:val="22"/>
                <w:szCs w:val="22"/>
              </w:rPr>
            </w:pPr>
            <w:r>
              <w:rPr>
                <w:rFonts w:ascii="Arial" w:hAnsi="Arial" w:cs="Arial"/>
                <w:sz w:val="22"/>
                <w:szCs w:val="22"/>
              </w:rPr>
              <w:t xml:space="preserve"> </w:t>
            </w:r>
          </w:p>
          <w:p w:rsidR="00141819" w:rsidRDefault="00141819" w:rsidP="00F670C0">
            <w:pPr>
              <w:jc w:val="both"/>
              <w:rPr>
                <w:rFonts w:ascii="Arial" w:hAnsi="Arial" w:cs="Arial"/>
                <w:b/>
                <w:sz w:val="22"/>
                <w:szCs w:val="22"/>
              </w:rPr>
            </w:pPr>
          </w:p>
          <w:p w:rsidR="00FD592F" w:rsidRPr="00FD592F" w:rsidRDefault="006F0BF6" w:rsidP="00F670C0">
            <w:pPr>
              <w:jc w:val="both"/>
              <w:rPr>
                <w:rFonts w:ascii="Arial" w:hAnsi="Arial" w:cs="Arial"/>
                <w:b/>
                <w:sz w:val="22"/>
                <w:szCs w:val="22"/>
              </w:rPr>
            </w:pPr>
            <w:r>
              <w:rPr>
                <w:rFonts w:ascii="Arial" w:hAnsi="Arial" w:cs="Arial"/>
                <w:b/>
                <w:sz w:val="22"/>
                <w:szCs w:val="22"/>
              </w:rPr>
              <w:t>UPDATE ON EDUCATI</w:t>
            </w:r>
            <w:r w:rsidR="00A0700F">
              <w:rPr>
                <w:rFonts w:ascii="Arial" w:hAnsi="Arial" w:cs="Arial"/>
                <w:b/>
                <w:sz w:val="22"/>
                <w:szCs w:val="22"/>
              </w:rPr>
              <w:t>ON &amp; COMMUNITIES COMMITTEE</w:t>
            </w:r>
          </w:p>
          <w:p w:rsidR="00FD592F" w:rsidRPr="00FD592F" w:rsidRDefault="00FD592F" w:rsidP="00F670C0">
            <w:pPr>
              <w:jc w:val="both"/>
              <w:rPr>
                <w:rFonts w:ascii="Arial" w:hAnsi="Arial" w:cs="Arial"/>
                <w:b/>
                <w:sz w:val="22"/>
                <w:szCs w:val="22"/>
              </w:rPr>
            </w:pPr>
          </w:p>
          <w:p w:rsidR="00232617" w:rsidRDefault="00A0700F" w:rsidP="00F670C0">
            <w:pPr>
              <w:jc w:val="both"/>
              <w:rPr>
                <w:rFonts w:ascii="Arial" w:hAnsi="Arial" w:cs="Arial"/>
                <w:sz w:val="22"/>
                <w:szCs w:val="22"/>
              </w:rPr>
            </w:pPr>
            <w:r>
              <w:rPr>
                <w:rFonts w:ascii="Arial" w:hAnsi="Arial" w:cs="Arial"/>
                <w:sz w:val="22"/>
                <w:szCs w:val="22"/>
              </w:rPr>
              <w:t xml:space="preserve">Robin had attended the meeting on 3 May.  </w:t>
            </w:r>
            <w:r w:rsidR="00A51493">
              <w:rPr>
                <w:rFonts w:ascii="Arial" w:hAnsi="Arial" w:cs="Arial"/>
                <w:sz w:val="22"/>
                <w:szCs w:val="22"/>
              </w:rPr>
              <w:t xml:space="preserve">He reminded the meeting that all Committee papers were available on the Council’s </w:t>
            </w:r>
            <w:r w:rsidR="002B0405">
              <w:rPr>
                <w:rFonts w:ascii="Arial" w:hAnsi="Arial" w:cs="Arial"/>
                <w:sz w:val="22"/>
                <w:szCs w:val="22"/>
              </w:rPr>
              <w:t>website</w:t>
            </w:r>
            <w:r w:rsidR="00A51493">
              <w:rPr>
                <w:rFonts w:ascii="Arial" w:hAnsi="Arial" w:cs="Arial"/>
                <w:sz w:val="22"/>
                <w:szCs w:val="22"/>
              </w:rPr>
              <w:t xml:space="preserve">.  </w:t>
            </w:r>
            <w:r w:rsidR="00017395">
              <w:rPr>
                <w:rFonts w:ascii="Arial" w:hAnsi="Arial" w:cs="Arial"/>
                <w:sz w:val="22"/>
                <w:szCs w:val="22"/>
              </w:rPr>
              <w:t>The main items for discussion were:</w:t>
            </w:r>
          </w:p>
          <w:p w:rsidR="00017395" w:rsidRDefault="00017395" w:rsidP="00F670C0">
            <w:pPr>
              <w:jc w:val="both"/>
              <w:rPr>
                <w:rFonts w:ascii="Arial" w:hAnsi="Arial" w:cs="Arial"/>
                <w:sz w:val="22"/>
                <w:szCs w:val="22"/>
              </w:rPr>
            </w:pPr>
          </w:p>
          <w:p w:rsidR="00017395" w:rsidRPr="00F70102" w:rsidRDefault="00017395" w:rsidP="00017395">
            <w:pPr>
              <w:pStyle w:val="ListParagraph"/>
              <w:numPr>
                <w:ilvl w:val="0"/>
                <w:numId w:val="16"/>
              </w:numPr>
              <w:jc w:val="both"/>
              <w:rPr>
                <w:rFonts w:ascii="Arial" w:hAnsi="Arial" w:cs="Arial"/>
                <w:b/>
                <w:sz w:val="22"/>
                <w:szCs w:val="22"/>
              </w:rPr>
            </w:pPr>
            <w:r w:rsidRPr="006F0BF6">
              <w:rPr>
                <w:rFonts w:ascii="Arial" w:hAnsi="Arial" w:cs="Arial"/>
                <w:b/>
                <w:sz w:val="22"/>
                <w:szCs w:val="22"/>
              </w:rPr>
              <w:t>Placing Re</w:t>
            </w:r>
            <w:r w:rsidR="006F0BF6" w:rsidRPr="006F0BF6">
              <w:rPr>
                <w:rFonts w:ascii="Arial" w:hAnsi="Arial" w:cs="Arial"/>
                <w:b/>
                <w:sz w:val="22"/>
                <w:szCs w:val="22"/>
              </w:rPr>
              <w:t>quests</w:t>
            </w:r>
            <w:r w:rsidR="006F0BF6">
              <w:rPr>
                <w:rFonts w:ascii="Arial" w:hAnsi="Arial" w:cs="Arial"/>
                <w:sz w:val="22"/>
                <w:szCs w:val="22"/>
              </w:rPr>
              <w:t>:  Notre Dame High School: Discussion took place on the proposal to raise the capping of the S1 intake from 140 to 160 pending a revision of the Placing Request policy which will go to committee in September for consideration</w:t>
            </w:r>
          </w:p>
          <w:p w:rsidR="00F70102" w:rsidRPr="006F0BF6" w:rsidRDefault="00F70102" w:rsidP="00F70102">
            <w:pPr>
              <w:pStyle w:val="ListParagraph"/>
              <w:jc w:val="both"/>
              <w:rPr>
                <w:rFonts w:ascii="Arial" w:hAnsi="Arial" w:cs="Arial"/>
                <w:b/>
                <w:sz w:val="22"/>
                <w:szCs w:val="22"/>
              </w:rPr>
            </w:pPr>
          </w:p>
          <w:p w:rsidR="00E50DA8" w:rsidRPr="00F70102" w:rsidRDefault="006F0BF6" w:rsidP="00E50DA8">
            <w:pPr>
              <w:pStyle w:val="ListParagraph"/>
              <w:numPr>
                <w:ilvl w:val="0"/>
                <w:numId w:val="16"/>
              </w:numPr>
              <w:jc w:val="both"/>
              <w:rPr>
                <w:rFonts w:ascii="Arial" w:hAnsi="Arial" w:cs="Arial"/>
                <w:b/>
                <w:sz w:val="22"/>
                <w:szCs w:val="22"/>
              </w:rPr>
            </w:pPr>
            <w:r>
              <w:rPr>
                <w:rFonts w:ascii="Arial" w:hAnsi="Arial" w:cs="Arial"/>
                <w:b/>
                <w:sz w:val="22"/>
                <w:szCs w:val="22"/>
              </w:rPr>
              <w:t xml:space="preserve">Physical Education:  </w:t>
            </w:r>
            <w:r>
              <w:rPr>
                <w:rFonts w:ascii="Arial" w:hAnsi="Arial" w:cs="Arial"/>
                <w:sz w:val="22"/>
                <w:szCs w:val="22"/>
              </w:rPr>
              <w:t>All schools in Inverclyde now undertake</w:t>
            </w:r>
            <w:r w:rsidR="002B0405">
              <w:rPr>
                <w:rFonts w:ascii="Arial" w:hAnsi="Arial" w:cs="Arial"/>
                <w:sz w:val="22"/>
                <w:szCs w:val="22"/>
              </w:rPr>
              <w:t xml:space="preserve"> 2 hours of quality PE per week. </w:t>
            </w:r>
            <w:r>
              <w:rPr>
                <w:rFonts w:ascii="Arial" w:hAnsi="Arial" w:cs="Arial"/>
                <w:sz w:val="22"/>
                <w:szCs w:val="22"/>
              </w:rPr>
              <w:t xml:space="preserve">It was agreed that this should continue until 2019, pending confirmation of support from </w:t>
            </w:r>
            <w:r>
              <w:rPr>
                <w:rFonts w:ascii="Arial" w:hAnsi="Arial" w:cs="Arial"/>
                <w:b/>
                <w:sz w:val="22"/>
                <w:szCs w:val="22"/>
              </w:rPr>
              <w:t>sport</w:t>
            </w:r>
            <w:r>
              <w:rPr>
                <w:rFonts w:ascii="Arial" w:hAnsi="Arial" w:cs="Arial"/>
                <w:sz w:val="22"/>
                <w:szCs w:val="22"/>
              </w:rPr>
              <w:t>scotland</w:t>
            </w:r>
          </w:p>
          <w:p w:rsidR="00F70102" w:rsidRPr="00F70102" w:rsidRDefault="00F70102" w:rsidP="00F70102">
            <w:pPr>
              <w:jc w:val="both"/>
              <w:rPr>
                <w:rFonts w:ascii="Arial" w:hAnsi="Arial" w:cs="Arial"/>
                <w:b/>
                <w:sz w:val="22"/>
                <w:szCs w:val="22"/>
              </w:rPr>
            </w:pPr>
          </w:p>
          <w:p w:rsidR="00E50DA8" w:rsidRPr="00E50DA8" w:rsidRDefault="006F0BF6" w:rsidP="00E50DA8">
            <w:pPr>
              <w:pStyle w:val="ListParagraph"/>
              <w:numPr>
                <w:ilvl w:val="0"/>
                <w:numId w:val="16"/>
              </w:numPr>
              <w:jc w:val="both"/>
              <w:rPr>
                <w:rFonts w:ascii="Arial" w:hAnsi="Arial" w:cs="Arial"/>
                <w:b/>
                <w:sz w:val="22"/>
                <w:szCs w:val="22"/>
              </w:rPr>
            </w:pPr>
            <w:r w:rsidRPr="00E50DA8">
              <w:rPr>
                <w:rFonts w:ascii="Arial" w:hAnsi="Arial" w:cs="Arial"/>
                <w:b/>
                <w:sz w:val="22"/>
                <w:szCs w:val="22"/>
              </w:rPr>
              <w:t xml:space="preserve">Capital Programme:  </w:t>
            </w:r>
            <w:r w:rsidRPr="00E50DA8">
              <w:rPr>
                <w:rFonts w:ascii="Arial" w:hAnsi="Arial" w:cs="Arial"/>
                <w:sz w:val="22"/>
                <w:szCs w:val="22"/>
              </w:rPr>
              <w:t>Robin updated the meeting on th</w:t>
            </w:r>
            <w:r w:rsidR="002B0405">
              <w:rPr>
                <w:rFonts w:ascii="Arial" w:hAnsi="Arial" w:cs="Arial"/>
                <w:sz w:val="22"/>
                <w:szCs w:val="22"/>
              </w:rPr>
              <w:t>e various projects taking place:</w:t>
            </w:r>
            <w:r w:rsidRPr="00E50DA8">
              <w:rPr>
                <w:rFonts w:ascii="Arial" w:hAnsi="Arial" w:cs="Arial"/>
                <w:sz w:val="22"/>
                <w:szCs w:val="22"/>
              </w:rPr>
              <w:t xml:space="preserve">  </w:t>
            </w:r>
          </w:p>
          <w:p w:rsidR="00E50DA8" w:rsidRPr="00E50DA8" w:rsidRDefault="00E50DA8" w:rsidP="00E50DA8">
            <w:pPr>
              <w:pStyle w:val="ListParagraph"/>
              <w:numPr>
                <w:ilvl w:val="0"/>
                <w:numId w:val="17"/>
              </w:numPr>
              <w:jc w:val="both"/>
              <w:rPr>
                <w:rFonts w:ascii="Arial" w:hAnsi="Arial" w:cs="Arial"/>
                <w:b/>
                <w:sz w:val="22"/>
                <w:szCs w:val="22"/>
              </w:rPr>
            </w:pPr>
            <w:r>
              <w:rPr>
                <w:rFonts w:ascii="Arial" w:hAnsi="Arial" w:cs="Arial"/>
                <w:sz w:val="22"/>
                <w:szCs w:val="22"/>
              </w:rPr>
              <w:t xml:space="preserve">The Refurbishment of </w:t>
            </w:r>
            <w:r w:rsidRPr="00E50DA8">
              <w:rPr>
                <w:rFonts w:ascii="Arial" w:hAnsi="Arial" w:cs="Arial"/>
                <w:b/>
                <w:sz w:val="22"/>
                <w:szCs w:val="22"/>
              </w:rPr>
              <w:t>St Patrick’s Primary</w:t>
            </w:r>
            <w:r>
              <w:rPr>
                <w:rFonts w:ascii="Arial" w:hAnsi="Arial" w:cs="Arial"/>
                <w:sz w:val="22"/>
                <w:szCs w:val="22"/>
              </w:rPr>
              <w:t xml:space="preserve"> is well underway and </w:t>
            </w:r>
            <w:r>
              <w:rPr>
                <w:rFonts w:ascii="Arial" w:eastAsiaTheme="minorHAnsi" w:hAnsi="Arial" w:cs="Arial"/>
                <w:sz w:val="22"/>
                <w:szCs w:val="22"/>
              </w:rPr>
              <w:t>t</w:t>
            </w:r>
            <w:r w:rsidRPr="00E50DA8">
              <w:rPr>
                <w:rFonts w:ascii="Arial" w:eastAsiaTheme="minorHAnsi" w:hAnsi="Arial" w:cs="Arial"/>
                <w:sz w:val="22"/>
                <w:szCs w:val="22"/>
              </w:rPr>
              <w:t>he Contractor is currently on programme with transfer to the new facility</w:t>
            </w:r>
            <w:r>
              <w:rPr>
                <w:rFonts w:ascii="Arial" w:eastAsiaTheme="minorHAnsi" w:hAnsi="Arial" w:cs="Arial"/>
                <w:sz w:val="22"/>
                <w:szCs w:val="22"/>
              </w:rPr>
              <w:t xml:space="preserve"> </w:t>
            </w:r>
            <w:r w:rsidRPr="00E50DA8">
              <w:rPr>
                <w:rFonts w:ascii="Arial" w:eastAsiaTheme="minorHAnsi" w:hAnsi="Arial" w:cs="Arial"/>
                <w:sz w:val="22"/>
                <w:szCs w:val="22"/>
              </w:rPr>
              <w:t>programmed after the October 2016 holiday period</w:t>
            </w:r>
          </w:p>
          <w:p w:rsidR="00426637" w:rsidRPr="00426637" w:rsidRDefault="00E50DA8" w:rsidP="00426637">
            <w:pPr>
              <w:pStyle w:val="ListParagraph"/>
              <w:numPr>
                <w:ilvl w:val="0"/>
                <w:numId w:val="17"/>
              </w:numPr>
              <w:jc w:val="both"/>
              <w:rPr>
                <w:rFonts w:ascii="Arial" w:hAnsi="Arial" w:cs="Arial"/>
                <w:b/>
                <w:sz w:val="22"/>
                <w:szCs w:val="22"/>
              </w:rPr>
            </w:pPr>
            <w:r w:rsidRPr="00E50DA8">
              <w:rPr>
                <w:rFonts w:ascii="Arial" w:eastAsiaTheme="minorHAnsi" w:hAnsi="Arial" w:cs="Arial"/>
                <w:b/>
                <w:sz w:val="22"/>
                <w:szCs w:val="22"/>
              </w:rPr>
              <w:t>Kilmacolm Primary</w:t>
            </w:r>
            <w:r w:rsidRPr="00E50DA8">
              <w:rPr>
                <w:rFonts w:ascii="Arial" w:eastAsiaTheme="minorHAnsi" w:hAnsi="Arial" w:cs="Arial"/>
                <w:sz w:val="22"/>
                <w:szCs w:val="22"/>
              </w:rPr>
              <w:t xml:space="preserve"> </w:t>
            </w:r>
            <w:r w:rsidR="00BB7CB7" w:rsidRPr="00E50DA8">
              <w:rPr>
                <w:rFonts w:ascii="Arial" w:eastAsiaTheme="minorHAnsi" w:hAnsi="Arial" w:cs="Arial"/>
                <w:sz w:val="22"/>
                <w:szCs w:val="22"/>
              </w:rPr>
              <w:t>refurbishment</w:t>
            </w:r>
            <w:r w:rsidRPr="00E50DA8">
              <w:rPr>
                <w:rFonts w:ascii="Arial" w:eastAsiaTheme="minorHAnsi" w:hAnsi="Arial" w:cs="Arial"/>
                <w:sz w:val="22"/>
                <w:szCs w:val="22"/>
              </w:rPr>
              <w:t xml:space="preserve"> the project has confirmed funding support</w:t>
            </w:r>
            <w:r>
              <w:rPr>
                <w:rFonts w:ascii="Arial" w:eastAsiaTheme="minorHAnsi" w:hAnsi="Arial" w:cs="Arial"/>
                <w:sz w:val="22"/>
                <w:szCs w:val="22"/>
              </w:rPr>
              <w:t xml:space="preserve"> </w:t>
            </w:r>
            <w:r w:rsidRPr="00E50DA8">
              <w:rPr>
                <w:rFonts w:ascii="Arial" w:eastAsiaTheme="minorHAnsi" w:hAnsi="Arial" w:cs="Arial"/>
                <w:sz w:val="22"/>
                <w:szCs w:val="22"/>
              </w:rPr>
              <w:t>of £2.135M as part of the final phase of the ‘Schools for the Future’ programme. The</w:t>
            </w:r>
            <w:r w:rsidR="00426637">
              <w:rPr>
                <w:rFonts w:ascii="Arial" w:eastAsiaTheme="minorHAnsi" w:hAnsi="Arial" w:cs="Arial"/>
                <w:sz w:val="22"/>
                <w:szCs w:val="22"/>
              </w:rPr>
              <w:t xml:space="preserve"> </w:t>
            </w:r>
            <w:r w:rsidRPr="00E50DA8">
              <w:rPr>
                <w:rFonts w:ascii="Arial" w:eastAsiaTheme="minorHAnsi" w:hAnsi="Arial" w:cs="Arial"/>
                <w:sz w:val="22"/>
                <w:szCs w:val="22"/>
              </w:rPr>
              <w:t>Contractor is currently on programme with transfer to the new facility programmed after</w:t>
            </w:r>
            <w:r>
              <w:rPr>
                <w:rFonts w:ascii="Arial" w:eastAsiaTheme="minorHAnsi" w:hAnsi="Arial" w:cs="Arial"/>
                <w:sz w:val="22"/>
                <w:szCs w:val="22"/>
              </w:rPr>
              <w:t xml:space="preserve"> </w:t>
            </w:r>
            <w:r w:rsidRPr="00E50DA8">
              <w:rPr>
                <w:rFonts w:ascii="Arial" w:eastAsiaTheme="minorHAnsi" w:hAnsi="Arial" w:cs="Arial"/>
                <w:sz w:val="22"/>
                <w:szCs w:val="22"/>
              </w:rPr>
              <w:t>the October 2016 holiday period</w:t>
            </w:r>
          </w:p>
          <w:p w:rsidR="00F70102" w:rsidRPr="002B0405" w:rsidRDefault="00E50DA8" w:rsidP="002B0405">
            <w:pPr>
              <w:pStyle w:val="ListParagraph"/>
              <w:numPr>
                <w:ilvl w:val="0"/>
                <w:numId w:val="17"/>
              </w:numPr>
              <w:jc w:val="both"/>
              <w:rPr>
                <w:rFonts w:ascii="Arial" w:hAnsi="Arial" w:cs="Arial"/>
                <w:b/>
                <w:sz w:val="22"/>
                <w:szCs w:val="22"/>
              </w:rPr>
            </w:pPr>
            <w:r w:rsidRPr="00426637">
              <w:rPr>
                <w:rFonts w:ascii="Arial" w:eastAsiaTheme="minorHAnsi" w:hAnsi="Arial" w:cs="Arial"/>
                <w:b/>
                <w:sz w:val="22"/>
                <w:szCs w:val="22"/>
              </w:rPr>
              <w:t xml:space="preserve">Primary School MUGA’s:  </w:t>
            </w:r>
            <w:r w:rsidR="002B0405">
              <w:rPr>
                <w:rFonts w:ascii="Arial" w:eastAsiaTheme="minorHAnsi" w:hAnsi="Arial" w:cs="Arial"/>
                <w:sz w:val="22"/>
                <w:szCs w:val="22"/>
              </w:rPr>
              <w:t>Funding</w:t>
            </w:r>
            <w:r w:rsidRPr="00426637">
              <w:rPr>
                <w:rFonts w:ascii="Arial" w:eastAsiaTheme="minorHAnsi" w:hAnsi="Arial" w:cs="Arial"/>
                <w:sz w:val="22"/>
                <w:szCs w:val="22"/>
              </w:rPr>
              <w:t xml:space="preserve"> was allocated as part of the Council’s budget setting </w:t>
            </w:r>
            <w:r w:rsidR="00426637">
              <w:rPr>
                <w:rFonts w:ascii="Arial" w:eastAsiaTheme="minorHAnsi" w:hAnsi="Arial" w:cs="Arial"/>
                <w:sz w:val="22"/>
                <w:szCs w:val="22"/>
              </w:rPr>
              <w:t xml:space="preserve">exercise </w:t>
            </w:r>
            <w:r w:rsidRPr="00426637">
              <w:rPr>
                <w:rFonts w:ascii="Arial" w:eastAsiaTheme="minorHAnsi" w:hAnsi="Arial" w:cs="Arial"/>
                <w:sz w:val="22"/>
                <w:szCs w:val="22"/>
              </w:rPr>
              <w:t>early in 2014. Works have been completed at all of the primary schools originally programmed to receive the investment.</w:t>
            </w:r>
            <w:r w:rsidR="00426637" w:rsidRPr="00426637">
              <w:rPr>
                <w:rFonts w:ascii="Arial" w:eastAsiaTheme="minorHAnsi" w:hAnsi="Arial" w:cs="Arial"/>
                <w:sz w:val="22"/>
                <w:szCs w:val="22"/>
              </w:rPr>
              <w:t xml:space="preserve"> </w:t>
            </w:r>
            <w:r w:rsidR="00426637">
              <w:rPr>
                <w:rFonts w:ascii="Arial" w:eastAsiaTheme="minorHAnsi" w:hAnsi="Arial" w:cs="Arial"/>
                <w:sz w:val="22"/>
                <w:szCs w:val="22"/>
              </w:rPr>
              <w:t xml:space="preserve">Utilisation </w:t>
            </w:r>
            <w:r w:rsidR="00426637" w:rsidRPr="00426637">
              <w:rPr>
                <w:rFonts w:ascii="Arial" w:eastAsiaTheme="minorHAnsi" w:hAnsi="Arial" w:cs="Arial"/>
                <w:sz w:val="22"/>
                <w:szCs w:val="22"/>
              </w:rPr>
              <w:t>of the projected budget underspend</w:t>
            </w:r>
            <w:r w:rsidR="00426637">
              <w:rPr>
                <w:rFonts w:ascii="Arial" w:eastAsiaTheme="minorHAnsi" w:hAnsi="Arial" w:cs="Arial"/>
                <w:sz w:val="22"/>
                <w:szCs w:val="22"/>
              </w:rPr>
              <w:t xml:space="preserve"> </w:t>
            </w:r>
            <w:r w:rsidR="00426637" w:rsidRPr="00426637">
              <w:rPr>
                <w:rFonts w:ascii="Arial" w:eastAsiaTheme="minorHAnsi" w:hAnsi="Arial" w:cs="Arial"/>
                <w:sz w:val="22"/>
                <w:szCs w:val="22"/>
              </w:rPr>
              <w:t>to address the provision of Multi-Use Games Areas at Gourock and Moorfoot Primary</w:t>
            </w:r>
            <w:r w:rsidR="00426637">
              <w:rPr>
                <w:rFonts w:ascii="Arial" w:eastAsiaTheme="minorHAnsi" w:hAnsi="Arial" w:cs="Arial"/>
                <w:sz w:val="22"/>
                <w:szCs w:val="22"/>
              </w:rPr>
              <w:t xml:space="preserve"> Schools had been agreed previously.  Work on the Moorfoot site was nearing completion with the Gourock Primary site ongoing.  </w:t>
            </w:r>
          </w:p>
          <w:p w:rsidR="00426637" w:rsidRPr="00F70102" w:rsidRDefault="00426637" w:rsidP="00426637">
            <w:pPr>
              <w:pStyle w:val="ListParagraph"/>
              <w:numPr>
                <w:ilvl w:val="0"/>
                <w:numId w:val="18"/>
              </w:numPr>
              <w:jc w:val="both"/>
              <w:rPr>
                <w:rFonts w:ascii="Arial" w:hAnsi="Arial" w:cs="Arial"/>
                <w:b/>
                <w:sz w:val="22"/>
                <w:szCs w:val="22"/>
              </w:rPr>
            </w:pPr>
            <w:r>
              <w:rPr>
                <w:rFonts w:ascii="Arial" w:hAnsi="Arial" w:cs="Arial"/>
                <w:b/>
                <w:sz w:val="22"/>
                <w:szCs w:val="22"/>
              </w:rPr>
              <w:lastRenderedPageBreak/>
              <w:t xml:space="preserve">Standards &amp; Quality Report August 2014 - March 2016:  </w:t>
            </w:r>
            <w:r w:rsidR="00800A6F">
              <w:rPr>
                <w:rFonts w:ascii="Arial" w:hAnsi="Arial" w:cs="Arial"/>
                <w:sz w:val="22"/>
                <w:szCs w:val="22"/>
              </w:rPr>
              <w:t xml:space="preserve">Wilma updated the meeting on this report and committee </w:t>
            </w:r>
            <w:r w:rsidR="002E07C5">
              <w:rPr>
                <w:rFonts w:ascii="Arial" w:hAnsi="Arial" w:cs="Arial"/>
                <w:sz w:val="22"/>
                <w:szCs w:val="22"/>
              </w:rPr>
              <w:t>agreed the content and publication. Good information on the Attainment Challenge, exclusion information and School Leaver Destination were included</w:t>
            </w:r>
          </w:p>
          <w:p w:rsidR="00F70102" w:rsidRPr="00F70102" w:rsidRDefault="00F70102" w:rsidP="00F70102">
            <w:pPr>
              <w:ind w:left="360"/>
              <w:jc w:val="both"/>
              <w:rPr>
                <w:rFonts w:ascii="Arial" w:hAnsi="Arial" w:cs="Arial"/>
                <w:b/>
                <w:sz w:val="22"/>
                <w:szCs w:val="22"/>
              </w:rPr>
            </w:pPr>
          </w:p>
          <w:p w:rsidR="007C154D" w:rsidRPr="00426637" w:rsidRDefault="007C154D" w:rsidP="00426637">
            <w:pPr>
              <w:pStyle w:val="ListParagraph"/>
              <w:numPr>
                <w:ilvl w:val="0"/>
                <w:numId w:val="18"/>
              </w:numPr>
              <w:jc w:val="both"/>
              <w:rPr>
                <w:rFonts w:ascii="Arial" w:hAnsi="Arial" w:cs="Arial"/>
                <w:b/>
                <w:sz w:val="22"/>
                <w:szCs w:val="22"/>
              </w:rPr>
            </w:pPr>
            <w:r>
              <w:rPr>
                <w:rFonts w:ascii="Arial" w:hAnsi="Arial" w:cs="Arial"/>
                <w:b/>
                <w:sz w:val="22"/>
                <w:szCs w:val="22"/>
              </w:rPr>
              <w:t xml:space="preserve">School Transport:  </w:t>
            </w:r>
            <w:r>
              <w:rPr>
                <w:rFonts w:ascii="Arial" w:hAnsi="Arial" w:cs="Arial"/>
                <w:sz w:val="22"/>
                <w:szCs w:val="22"/>
              </w:rPr>
              <w:t>A review of the policy will take pl</w:t>
            </w:r>
            <w:r w:rsidR="00B664E6">
              <w:rPr>
                <w:rFonts w:ascii="Arial" w:hAnsi="Arial" w:cs="Arial"/>
                <w:sz w:val="22"/>
                <w:szCs w:val="22"/>
              </w:rPr>
              <w:t>ace after the summer and consul</w:t>
            </w:r>
            <w:r>
              <w:rPr>
                <w:rFonts w:ascii="Arial" w:hAnsi="Arial" w:cs="Arial"/>
                <w:sz w:val="22"/>
                <w:szCs w:val="22"/>
              </w:rPr>
              <w:t xml:space="preserve">tation will take place.  A plan outlining the consultation process and timescales will </w:t>
            </w:r>
            <w:r w:rsidR="002B0405">
              <w:rPr>
                <w:rFonts w:ascii="Arial" w:hAnsi="Arial" w:cs="Arial"/>
                <w:sz w:val="22"/>
                <w:szCs w:val="22"/>
              </w:rPr>
              <w:t xml:space="preserve">go </w:t>
            </w:r>
            <w:r>
              <w:rPr>
                <w:rFonts w:ascii="Arial" w:hAnsi="Arial" w:cs="Arial"/>
                <w:sz w:val="22"/>
                <w:szCs w:val="22"/>
              </w:rPr>
              <w:t>to the September Education and Communities Committe</w:t>
            </w:r>
            <w:r w:rsidR="00B664E6">
              <w:rPr>
                <w:rFonts w:ascii="Arial" w:hAnsi="Arial" w:cs="Arial"/>
                <w:sz w:val="22"/>
                <w:szCs w:val="22"/>
              </w:rPr>
              <w:t>e.  Robin will clarify timescal</w:t>
            </w:r>
            <w:r>
              <w:rPr>
                <w:rFonts w:ascii="Arial" w:hAnsi="Arial" w:cs="Arial"/>
                <w:sz w:val="22"/>
                <w:szCs w:val="22"/>
              </w:rPr>
              <w:t>es to ensure Parent Councils have adequate opportunity to meet to discuss this</w:t>
            </w:r>
          </w:p>
          <w:p w:rsidR="00426637" w:rsidRPr="00426637" w:rsidRDefault="00426637" w:rsidP="00426637">
            <w:pPr>
              <w:pStyle w:val="ListParagraph"/>
              <w:ind w:left="-305"/>
              <w:jc w:val="both"/>
              <w:rPr>
                <w:rFonts w:ascii="Arial" w:hAnsi="Arial" w:cs="Arial"/>
                <w:b/>
                <w:sz w:val="22"/>
                <w:szCs w:val="22"/>
              </w:rPr>
            </w:pPr>
          </w:p>
          <w:p w:rsidR="00FD592F" w:rsidRPr="007C154D" w:rsidRDefault="00FD592F" w:rsidP="007C154D">
            <w:pPr>
              <w:jc w:val="both"/>
              <w:rPr>
                <w:rFonts w:ascii="Arial" w:hAnsi="Arial" w:cs="Arial"/>
                <w:sz w:val="22"/>
                <w:szCs w:val="22"/>
              </w:rPr>
            </w:pPr>
          </w:p>
        </w:tc>
      </w:tr>
      <w:tr w:rsidR="00FD592F" w:rsidTr="00426637">
        <w:tc>
          <w:tcPr>
            <w:tcW w:w="339" w:type="dxa"/>
          </w:tcPr>
          <w:p w:rsidR="00FD592F" w:rsidRPr="00FD592F" w:rsidRDefault="00E740FA" w:rsidP="00F670C0">
            <w:pPr>
              <w:jc w:val="both"/>
              <w:rPr>
                <w:rFonts w:ascii="Arial" w:hAnsi="Arial" w:cs="Arial"/>
                <w:b/>
                <w:sz w:val="22"/>
                <w:szCs w:val="22"/>
              </w:rPr>
            </w:pPr>
            <w:r>
              <w:rPr>
                <w:rFonts w:ascii="Arial" w:hAnsi="Arial" w:cs="Arial"/>
                <w:b/>
                <w:sz w:val="22"/>
                <w:szCs w:val="22"/>
              </w:rPr>
              <w:lastRenderedPageBreak/>
              <w:t>3</w:t>
            </w:r>
          </w:p>
        </w:tc>
        <w:tc>
          <w:tcPr>
            <w:tcW w:w="8992" w:type="dxa"/>
          </w:tcPr>
          <w:p w:rsidR="00FD592F" w:rsidRDefault="007C154D" w:rsidP="00F670C0">
            <w:pPr>
              <w:jc w:val="both"/>
              <w:rPr>
                <w:rFonts w:ascii="Arial" w:hAnsi="Arial" w:cs="Arial"/>
                <w:b/>
                <w:sz w:val="22"/>
                <w:szCs w:val="22"/>
              </w:rPr>
            </w:pPr>
            <w:r>
              <w:rPr>
                <w:rFonts w:ascii="Arial" w:hAnsi="Arial" w:cs="Arial"/>
                <w:b/>
                <w:sz w:val="22"/>
                <w:szCs w:val="22"/>
              </w:rPr>
              <w:t>UPDATE ON NATIONAL PARENT FORUM OF SCOTLAND</w:t>
            </w:r>
          </w:p>
          <w:p w:rsidR="00F72C64" w:rsidRDefault="00F72C64" w:rsidP="00F670C0">
            <w:pPr>
              <w:jc w:val="both"/>
              <w:rPr>
                <w:rFonts w:ascii="Arial" w:hAnsi="Arial" w:cs="Arial"/>
                <w:b/>
                <w:sz w:val="22"/>
                <w:szCs w:val="22"/>
              </w:rPr>
            </w:pPr>
          </w:p>
          <w:p w:rsidR="004E6241" w:rsidRDefault="007C154D" w:rsidP="007C154D">
            <w:pPr>
              <w:jc w:val="both"/>
              <w:rPr>
                <w:rFonts w:ascii="Arial" w:hAnsi="Arial" w:cs="Arial"/>
                <w:sz w:val="22"/>
                <w:szCs w:val="22"/>
              </w:rPr>
            </w:pPr>
            <w:r>
              <w:rPr>
                <w:rFonts w:ascii="Arial" w:hAnsi="Arial" w:cs="Arial"/>
                <w:sz w:val="22"/>
                <w:szCs w:val="22"/>
              </w:rPr>
              <w:t xml:space="preserve">This was Roslynn Oliver’s last meeting as Inverclyde’s representative on NPFS.  Norman thanked her for her very valuable input and in keeping Inverclyde’s schools and Parent Councils up to date with the worthwhile work of NPFS and the opportunities this afforded for them to become involved in their work.  </w:t>
            </w:r>
          </w:p>
          <w:p w:rsidR="007C154D" w:rsidRDefault="007C154D" w:rsidP="007C154D">
            <w:pPr>
              <w:jc w:val="both"/>
              <w:rPr>
                <w:rFonts w:ascii="Arial" w:hAnsi="Arial" w:cs="Arial"/>
                <w:sz w:val="22"/>
                <w:szCs w:val="22"/>
              </w:rPr>
            </w:pPr>
          </w:p>
          <w:p w:rsidR="007C154D" w:rsidRDefault="007C154D" w:rsidP="007C154D">
            <w:pPr>
              <w:jc w:val="both"/>
              <w:rPr>
                <w:rFonts w:ascii="Arial" w:hAnsi="Arial" w:cs="Arial"/>
                <w:sz w:val="22"/>
                <w:szCs w:val="22"/>
              </w:rPr>
            </w:pPr>
            <w:r>
              <w:rPr>
                <w:rFonts w:ascii="Arial" w:hAnsi="Arial" w:cs="Arial"/>
                <w:sz w:val="22"/>
                <w:szCs w:val="22"/>
              </w:rPr>
              <w:t>Roslyn</w:t>
            </w:r>
            <w:r w:rsidR="006D6CAA">
              <w:rPr>
                <w:rFonts w:ascii="Arial" w:hAnsi="Arial" w:cs="Arial"/>
                <w:sz w:val="22"/>
                <w:szCs w:val="22"/>
              </w:rPr>
              <w:t>n distributed the Winter 2016</w:t>
            </w:r>
            <w:r>
              <w:rPr>
                <w:rFonts w:ascii="Arial" w:hAnsi="Arial" w:cs="Arial"/>
                <w:sz w:val="22"/>
                <w:szCs w:val="22"/>
              </w:rPr>
              <w:t xml:space="preserve"> Newsletter to the meeting, which was also available on NPFS’s website.  She asked if Parent Councils could take the time to complete the short Survey Monkeys referred to as this helped inform NPFS on where they required </w:t>
            </w:r>
            <w:r w:rsidR="00BB7CB7">
              <w:rPr>
                <w:rFonts w:ascii="Arial" w:hAnsi="Arial" w:cs="Arial"/>
                <w:sz w:val="22"/>
                <w:szCs w:val="22"/>
              </w:rPr>
              <w:t>focusing</w:t>
            </w:r>
            <w:r>
              <w:rPr>
                <w:rFonts w:ascii="Arial" w:hAnsi="Arial" w:cs="Arial"/>
                <w:sz w:val="22"/>
                <w:szCs w:val="22"/>
              </w:rPr>
              <w:t xml:space="preserve"> in the coming session.  </w:t>
            </w:r>
          </w:p>
          <w:p w:rsidR="007C154D" w:rsidRDefault="007C154D" w:rsidP="007C154D">
            <w:pPr>
              <w:jc w:val="both"/>
              <w:rPr>
                <w:rFonts w:ascii="Arial" w:hAnsi="Arial" w:cs="Arial"/>
                <w:sz w:val="22"/>
                <w:szCs w:val="22"/>
              </w:rPr>
            </w:pPr>
          </w:p>
          <w:p w:rsidR="007C154D" w:rsidRDefault="007C154D" w:rsidP="007C154D">
            <w:pPr>
              <w:jc w:val="both"/>
              <w:rPr>
                <w:rFonts w:ascii="Arial" w:hAnsi="Arial" w:cs="Arial"/>
                <w:sz w:val="22"/>
                <w:szCs w:val="22"/>
              </w:rPr>
            </w:pPr>
            <w:r>
              <w:rPr>
                <w:rFonts w:ascii="Arial" w:hAnsi="Arial" w:cs="Arial"/>
                <w:sz w:val="22"/>
                <w:szCs w:val="22"/>
              </w:rPr>
              <w:t xml:space="preserve">Roslynn has e-mailed NPFS colleagues again regarding staff shortages in certain subjects in secondary schools but has not had any feedback yet.  When she does, she will forward this to Rhona to send out to Parent Council Chairs.  </w:t>
            </w:r>
          </w:p>
          <w:p w:rsidR="007C154D" w:rsidRDefault="007C154D" w:rsidP="007C154D">
            <w:pPr>
              <w:jc w:val="both"/>
              <w:rPr>
                <w:rFonts w:ascii="Arial" w:hAnsi="Arial" w:cs="Arial"/>
                <w:sz w:val="22"/>
                <w:szCs w:val="22"/>
              </w:rPr>
            </w:pPr>
          </w:p>
          <w:p w:rsidR="007C154D" w:rsidRDefault="007C154D" w:rsidP="007C154D">
            <w:pPr>
              <w:jc w:val="both"/>
              <w:rPr>
                <w:rFonts w:ascii="Arial" w:hAnsi="Arial" w:cs="Arial"/>
                <w:sz w:val="22"/>
                <w:szCs w:val="22"/>
              </w:rPr>
            </w:pPr>
            <w:r>
              <w:rPr>
                <w:rFonts w:ascii="Arial" w:hAnsi="Arial" w:cs="Arial"/>
                <w:sz w:val="22"/>
                <w:szCs w:val="22"/>
              </w:rPr>
              <w:t>The NPFS National Conference ta</w:t>
            </w:r>
            <w:r w:rsidR="00F70102">
              <w:rPr>
                <w:rFonts w:ascii="Arial" w:hAnsi="Arial" w:cs="Arial"/>
                <w:sz w:val="22"/>
                <w:szCs w:val="22"/>
              </w:rPr>
              <w:t>kes place on Saturday 28 May in Glasgow.  Roslynn would ensure that Parent Councils are provided with information which is given at this event.</w:t>
            </w:r>
          </w:p>
          <w:p w:rsidR="00F70102" w:rsidRDefault="00F70102" w:rsidP="007C154D">
            <w:pPr>
              <w:jc w:val="both"/>
              <w:rPr>
                <w:rFonts w:ascii="Arial" w:hAnsi="Arial" w:cs="Arial"/>
                <w:sz w:val="22"/>
                <w:szCs w:val="22"/>
              </w:rPr>
            </w:pPr>
          </w:p>
          <w:p w:rsidR="00F70102" w:rsidRDefault="00F70102" w:rsidP="007C154D">
            <w:pPr>
              <w:jc w:val="both"/>
              <w:rPr>
                <w:rFonts w:ascii="Arial" w:hAnsi="Arial" w:cs="Arial"/>
                <w:sz w:val="22"/>
                <w:szCs w:val="22"/>
              </w:rPr>
            </w:pPr>
            <w:r>
              <w:rPr>
                <w:rFonts w:ascii="Arial" w:hAnsi="Arial" w:cs="Arial"/>
                <w:sz w:val="22"/>
                <w:szCs w:val="22"/>
              </w:rPr>
              <w:t>Norman noted that we had 2 national bodies which Parent Councils could access – the Scottish Parent Teacher Council and the National Parent Forum of Scotland.  The members area of SPTC had a wealth of information which members could tap into and downloadable leaflets.  All Parent Councils have their own log-ins.  If they do not have their log-ins they can either contact SPTC directly or Rhona.</w:t>
            </w:r>
          </w:p>
          <w:p w:rsidR="00F70102" w:rsidRDefault="00F70102" w:rsidP="007C154D">
            <w:pPr>
              <w:jc w:val="both"/>
              <w:rPr>
                <w:rFonts w:ascii="Arial" w:hAnsi="Arial" w:cs="Arial"/>
                <w:sz w:val="22"/>
                <w:szCs w:val="22"/>
              </w:rPr>
            </w:pPr>
          </w:p>
          <w:p w:rsidR="00F70102" w:rsidRPr="00F70102" w:rsidRDefault="00F70102" w:rsidP="007C154D">
            <w:pPr>
              <w:jc w:val="both"/>
              <w:rPr>
                <w:rFonts w:ascii="Arial" w:hAnsi="Arial" w:cs="Arial"/>
                <w:sz w:val="22"/>
                <w:szCs w:val="22"/>
              </w:rPr>
            </w:pPr>
            <w:r>
              <w:rPr>
                <w:rFonts w:ascii="Arial" w:hAnsi="Arial" w:cs="Arial"/>
                <w:sz w:val="22"/>
                <w:szCs w:val="22"/>
              </w:rPr>
              <w:t xml:space="preserve">As had been discussed previously, a replacement was required for Roslynn now that her daughter had left school.  Roslynn was happy to give anyone who was interested background on the time commitment and what the role involved.  Norman asked if Parent Council Chairpersons could go back to their Parent Council and ask if there was anyone interested in becoming involved as it would be a loss to the authority and Parent Councils </w:t>
            </w:r>
            <w:r w:rsidR="001D4665">
              <w:rPr>
                <w:rFonts w:ascii="Arial" w:hAnsi="Arial" w:cs="Arial"/>
                <w:sz w:val="22"/>
                <w:szCs w:val="22"/>
              </w:rPr>
              <w:t>if Inverclyde had no representation on this Forum.</w:t>
            </w:r>
          </w:p>
          <w:p w:rsidR="004E6241" w:rsidRDefault="004E6241" w:rsidP="00F670C0">
            <w:pPr>
              <w:pStyle w:val="Default"/>
              <w:jc w:val="both"/>
            </w:pPr>
          </w:p>
          <w:tbl>
            <w:tblPr>
              <w:tblW w:w="0" w:type="auto"/>
              <w:tblBorders>
                <w:top w:val="nil"/>
                <w:left w:val="nil"/>
                <w:bottom w:val="nil"/>
                <w:right w:val="nil"/>
              </w:tblBorders>
              <w:tblLook w:val="0000" w:firstRow="0" w:lastRow="0" w:firstColumn="0" w:lastColumn="0" w:noHBand="0" w:noVBand="0"/>
            </w:tblPr>
            <w:tblGrid>
              <w:gridCol w:w="222"/>
            </w:tblGrid>
            <w:tr w:rsidR="004E6241">
              <w:trPr>
                <w:trHeight w:val="272"/>
              </w:trPr>
              <w:tc>
                <w:tcPr>
                  <w:tcW w:w="0" w:type="auto"/>
                </w:tcPr>
                <w:p w:rsidR="004E6241" w:rsidRDefault="004E6241" w:rsidP="00F670C0">
                  <w:pPr>
                    <w:pStyle w:val="Default"/>
                    <w:jc w:val="both"/>
                    <w:rPr>
                      <w:sz w:val="22"/>
                      <w:szCs w:val="22"/>
                    </w:rPr>
                  </w:pPr>
                </w:p>
              </w:tc>
            </w:tr>
          </w:tbl>
          <w:p w:rsidR="004E6241" w:rsidRDefault="004E6241" w:rsidP="00F670C0">
            <w:pPr>
              <w:pStyle w:val="Default"/>
              <w:jc w:val="both"/>
            </w:pPr>
          </w:p>
          <w:p w:rsidR="002B0405" w:rsidRDefault="002B0405" w:rsidP="00F670C0">
            <w:pPr>
              <w:pStyle w:val="Default"/>
              <w:jc w:val="both"/>
            </w:pPr>
          </w:p>
          <w:p w:rsidR="002B0405" w:rsidRDefault="002B0405" w:rsidP="00F670C0">
            <w:pPr>
              <w:pStyle w:val="Default"/>
              <w:jc w:val="both"/>
            </w:pPr>
          </w:p>
          <w:p w:rsidR="002B0405" w:rsidRDefault="002B0405" w:rsidP="00F670C0">
            <w:pPr>
              <w:pStyle w:val="Default"/>
              <w:jc w:val="both"/>
            </w:pPr>
          </w:p>
          <w:p w:rsidR="002B0405" w:rsidRDefault="002B0405" w:rsidP="00F670C0">
            <w:pPr>
              <w:pStyle w:val="Default"/>
              <w:jc w:val="both"/>
            </w:pPr>
          </w:p>
          <w:p w:rsidR="002B0405" w:rsidRDefault="002B0405" w:rsidP="00F670C0">
            <w:pPr>
              <w:pStyle w:val="Default"/>
              <w:jc w:val="both"/>
            </w:pPr>
          </w:p>
          <w:tbl>
            <w:tblPr>
              <w:tblW w:w="0" w:type="auto"/>
              <w:tblBorders>
                <w:top w:val="nil"/>
                <w:left w:val="nil"/>
                <w:bottom w:val="nil"/>
                <w:right w:val="nil"/>
              </w:tblBorders>
              <w:tblLook w:val="0000" w:firstRow="0" w:lastRow="0" w:firstColumn="0" w:lastColumn="0" w:noHBand="0" w:noVBand="0"/>
            </w:tblPr>
            <w:tblGrid>
              <w:gridCol w:w="222"/>
            </w:tblGrid>
            <w:tr w:rsidR="004E6241">
              <w:trPr>
                <w:trHeight w:val="272"/>
              </w:trPr>
              <w:tc>
                <w:tcPr>
                  <w:tcW w:w="0" w:type="auto"/>
                </w:tcPr>
                <w:p w:rsidR="004E6241" w:rsidRDefault="004E6241" w:rsidP="00F670C0">
                  <w:pPr>
                    <w:pStyle w:val="Default"/>
                    <w:jc w:val="both"/>
                    <w:rPr>
                      <w:sz w:val="22"/>
                      <w:szCs w:val="22"/>
                    </w:rPr>
                  </w:pPr>
                </w:p>
              </w:tc>
            </w:tr>
          </w:tbl>
          <w:p w:rsidR="00AB75A5" w:rsidRPr="0059510E" w:rsidRDefault="00AB75A5" w:rsidP="00F670C0">
            <w:pPr>
              <w:jc w:val="both"/>
              <w:rPr>
                <w:rFonts w:ascii="Arial" w:hAnsi="Arial" w:cs="Arial"/>
                <w:sz w:val="22"/>
                <w:szCs w:val="22"/>
              </w:rPr>
            </w:pPr>
          </w:p>
        </w:tc>
      </w:tr>
      <w:tr w:rsidR="00F72C64" w:rsidTr="00426637">
        <w:tc>
          <w:tcPr>
            <w:tcW w:w="339" w:type="dxa"/>
          </w:tcPr>
          <w:p w:rsidR="00F72C64" w:rsidRPr="00FD592F" w:rsidRDefault="00F72C64" w:rsidP="00F670C0">
            <w:pPr>
              <w:jc w:val="both"/>
              <w:rPr>
                <w:rFonts w:ascii="Arial" w:hAnsi="Arial" w:cs="Arial"/>
                <w:b/>
                <w:sz w:val="22"/>
                <w:szCs w:val="22"/>
              </w:rPr>
            </w:pPr>
          </w:p>
        </w:tc>
        <w:tc>
          <w:tcPr>
            <w:tcW w:w="8992" w:type="dxa"/>
          </w:tcPr>
          <w:p w:rsidR="00F72C64" w:rsidRDefault="00F72C64" w:rsidP="00F670C0">
            <w:pPr>
              <w:jc w:val="both"/>
              <w:rPr>
                <w:rFonts w:ascii="Arial" w:hAnsi="Arial" w:cs="Arial"/>
                <w:b/>
                <w:sz w:val="22"/>
                <w:szCs w:val="22"/>
              </w:rPr>
            </w:pPr>
          </w:p>
        </w:tc>
      </w:tr>
      <w:tr w:rsidR="00AB3D75" w:rsidTr="00426637">
        <w:tc>
          <w:tcPr>
            <w:tcW w:w="339" w:type="dxa"/>
          </w:tcPr>
          <w:p w:rsidR="00AB3D75" w:rsidRDefault="004E6241" w:rsidP="00F670C0">
            <w:pPr>
              <w:jc w:val="both"/>
              <w:rPr>
                <w:rFonts w:ascii="Arial" w:hAnsi="Arial" w:cs="Arial"/>
                <w:b/>
                <w:sz w:val="22"/>
                <w:szCs w:val="22"/>
              </w:rPr>
            </w:pPr>
            <w:r>
              <w:rPr>
                <w:rFonts w:ascii="Arial" w:hAnsi="Arial" w:cs="Arial"/>
                <w:b/>
                <w:sz w:val="22"/>
                <w:szCs w:val="22"/>
              </w:rPr>
              <w:lastRenderedPageBreak/>
              <w:t>4</w:t>
            </w:r>
          </w:p>
          <w:p w:rsidR="001F51C8" w:rsidRDefault="001F51C8"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034A87" w:rsidRDefault="00034A87" w:rsidP="00F670C0">
            <w:pPr>
              <w:jc w:val="both"/>
              <w:rPr>
                <w:rFonts w:ascii="Arial" w:hAnsi="Arial" w:cs="Arial"/>
                <w:b/>
                <w:sz w:val="22"/>
                <w:szCs w:val="22"/>
              </w:rPr>
            </w:pPr>
          </w:p>
          <w:p w:rsidR="00034A87" w:rsidRDefault="00034A87" w:rsidP="00F670C0">
            <w:pPr>
              <w:jc w:val="both"/>
              <w:rPr>
                <w:rFonts w:ascii="Arial" w:hAnsi="Arial" w:cs="Arial"/>
                <w:b/>
                <w:sz w:val="22"/>
                <w:szCs w:val="22"/>
              </w:rPr>
            </w:pPr>
          </w:p>
          <w:p w:rsidR="00034A87" w:rsidRDefault="00034A87" w:rsidP="00F670C0">
            <w:pPr>
              <w:jc w:val="both"/>
              <w:rPr>
                <w:rFonts w:ascii="Arial" w:hAnsi="Arial" w:cs="Arial"/>
                <w:b/>
                <w:sz w:val="22"/>
                <w:szCs w:val="22"/>
              </w:rPr>
            </w:pPr>
          </w:p>
          <w:p w:rsidR="00034A87" w:rsidRDefault="00034A87"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A930FA" w:rsidRDefault="00A930FA"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1F51C8" w:rsidRDefault="001F51C8" w:rsidP="00F670C0">
            <w:pPr>
              <w:jc w:val="both"/>
              <w:rPr>
                <w:rFonts w:ascii="Arial" w:hAnsi="Arial" w:cs="Arial"/>
                <w:b/>
                <w:sz w:val="22"/>
                <w:szCs w:val="22"/>
              </w:rPr>
            </w:pPr>
          </w:p>
          <w:p w:rsidR="001F51C8" w:rsidRDefault="00FA57EC" w:rsidP="00F670C0">
            <w:pPr>
              <w:jc w:val="both"/>
              <w:rPr>
                <w:rFonts w:ascii="Arial" w:hAnsi="Arial" w:cs="Arial"/>
                <w:b/>
                <w:sz w:val="22"/>
                <w:szCs w:val="22"/>
              </w:rPr>
            </w:pPr>
            <w:r>
              <w:rPr>
                <w:rFonts w:ascii="Arial" w:hAnsi="Arial" w:cs="Arial"/>
                <w:b/>
                <w:sz w:val="22"/>
                <w:szCs w:val="22"/>
              </w:rPr>
              <w:t>5</w:t>
            </w:r>
          </w:p>
          <w:p w:rsidR="00495B9A" w:rsidRDefault="00495B9A" w:rsidP="00F670C0">
            <w:pPr>
              <w:jc w:val="both"/>
              <w:rPr>
                <w:rFonts w:ascii="Arial" w:hAnsi="Arial" w:cs="Arial"/>
                <w:b/>
                <w:sz w:val="22"/>
                <w:szCs w:val="22"/>
              </w:rPr>
            </w:pPr>
          </w:p>
          <w:p w:rsidR="00495B9A" w:rsidRDefault="00495B9A" w:rsidP="00F670C0">
            <w:pPr>
              <w:jc w:val="both"/>
              <w:rPr>
                <w:rFonts w:ascii="Arial" w:hAnsi="Arial" w:cs="Arial"/>
                <w:b/>
                <w:sz w:val="22"/>
                <w:szCs w:val="22"/>
              </w:rPr>
            </w:pPr>
          </w:p>
          <w:p w:rsidR="00495B9A" w:rsidRDefault="00495B9A" w:rsidP="00F670C0">
            <w:pPr>
              <w:jc w:val="both"/>
              <w:rPr>
                <w:rFonts w:ascii="Arial" w:hAnsi="Arial" w:cs="Arial"/>
                <w:b/>
                <w:sz w:val="22"/>
                <w:szCs w:val="22"/>
              </w:rPr>
            </w:pPr>
          </w:p>
          <w:p w:rsidR="00495B9A" w:rsidRDefault="00495B9A" w:rsidP="00F670C0">
            <w:pPr>
              <w:jc w:val="both"/>
              <w:rPr>
                <w:rFonts w:ascii="Arial" w:hAnsi="Arial" w:cs="Arial"/>
                <w:b/>
                <w:sz w:val="22"/>
                <w:szCs w:val="22"/>
              </w:rPr>
            </w:pPr>
          </w:p>
          <w:p w:rsidR="00495B9A" w:rsidRDefault="00495B9A" w:rsidP="00F670C0">
            <w:pPr>
              <w:jc w:val="both"/>
              <w:rPr>
                <w:rFonts w:ascii="Arial" w:hAnsi="Arial" w:cs="Arial"/>
                <w:b/>
                <w:sz w:val="22"/>
                <w:szCs w:val="22"/>
              </w:rPr>
            </w:pPr>
          </w:p>
          <w:p w:rsidR="003F1DD6" w:rsidRDefault="003F1DD6" w:rsidP="00F670C0">
            <w:pPr>
              <w:jc w:val="both"/>
              <w:rPr>
                <w:rFonts w:ascii="Arial" w:hAnsi="Arial" w:cs="Arial"/>
                <w:b/>
                <w:sz w:val="22"/>
                <w:szCs w:val="22"/>
              </w:rPr>
            </w:pPr>
          </w:p>
          <w:p w:rsidR="003F1DD6" w:rsidRDefault="003F1DD6" w:rsidP="00F670C0">
            <w:pPr>
              <w:jc w:val="both"/>
              <w:rPr>
                <w:rFonts w:ascii="Arial" w:hAnsi="Arial" w:cs="Arial"/>
                <w:b/>
                <w:sz w:val="22"/>
                <w:szCs w:val="22"/>
              </w:rPr>
            </w:pPr>
          </w:p>
          <w:p w:rsidR="003F1DD6" w:rsidRDefault="003F1DD6" w:rsidP="00F670C0">
            <w:pPr>
              <w:jc w:val="both"/>
              <w:rPr>
                <w:rFonts w:ascii="Arial" w:hAnsi="Arial" w:cs="Arial"/>
                <w:b/>
                <w:sz w:val="22"/>
                <w:szCs w:val="22"/>
              </w:rPr>
            </w:pPr>
          </w:p>
          <w:p w:rsidR="00FA57EC" w:rsidRDefault="00FA57EC" w:rsidP="00F670C0">
            <w:pPr>
              <w:jc w:val="both"/>
              <w:rPr>
                <w:rFonts w:ascii="Arial" w:hAnsi="Arial" w:cs="Arial"/>
                <w:b/>
                <w:sz w:val="22"/>
                <w:szCs w:val="22"/>
              </w:rPr>
            </w:pPr>
          </w:p>
          <w:p w:rsidR="006E4E9D" w:rsidRDefault="006E4E9D" w:rsidP="00F670C0">
            <w:pPr>
              <w:jc w:val="both"/>
              <w:rPr>
                <w:rFonts w:ascii="Arial" w:hAnsi="Arial" w:cs="Arial"/>
                <w:b/>
                <w:sz w:val="22"/>
                <w:szCs w:val="22"/>
              </w:rPr>
            </w:pPr>
          </w:p>
          <w:p w:rsidR="006E4E9D" w:rsidRDefault="006E4E9D" w:rsidP="00F670C0">
            <w:pPr>
              <w:jc w:val="both"/>
              <w:rPr>
                <w:rFonts w:ascii="Arial" w:hAnsi="Arial" w:cs="Arial"/>
                <w:b/>
                <w:sz w:val="22"/>
                <w:szCs w:val="22"/>
              </w:rPr>
            </w:pPr>
          </w:p>
          <w:p w:rsidR="00FA57EC" w:rsidRDefault="00FA57EC" w:rsidP="00F670C0">
            <w:pPr>
              <w:jc w:val="both"/>
              <w:rPr>
                <w:rFonts w:ascii="Arial" w:hAnsi="Arial" w:cs="Arial"/>
                <w:b/>
                <w:sz w:val="22"/>
                <w:szCs w:val="22"/>
              </w:rPr>
            </w:pPr>
          </w:p>
          <w:p w:rsidR="00FA57EC" w:rsidRDefault="00FA57EC" w:rsidP="00F670C0">
            <w:pPr>
              <w:jc w:val="both"/>
              <w:rPr>
                <w:rFonts w:ascii="Arial" w:hAnsi="Arial" w:cs="Arial"/>
                <w:b/>
                <w:sz w:val="22"/>
                <w:szCs w:val="22"/>
              </w:rPr>
            </w:pPr>
          </w:p>
          <w:p w:rsidR="00FA57EC" w:rsidRDefault="00FA57EC" w:rsidP="00F670C0">
            <w:pPr>
              <w:jc w:val="both"/>
              <w:rPr>
                <w:rFonts w:ascii="Arial" w:hAnsi="Arial" w:cs="Arial"/>
                <w:b/>
                <w:sz w:val="22"/>
                <w:szCs w:val="22"/>
              </w:rPr>
            </w:pPr>
          </w:p>
          <w:p w:rsidR="00FA57EC" w:rsidRDefault="00FA57EC" w:rsidP="00F670C0">
            <w:pPr>
              <w:jc w:val="both"/>
              <w:rPr>
                <w:rFonts w:ascii="Arial" w:hAnsi="Arial" w:cs="Arial"/>
                <w:b/>
                <w:sz w:val="22"/>
                <w:szCs w:val="22"/>
              </w:rPr>
            </w:pPr>
          </w:p>
          <w:p w:rsidR="00495B9A" w:rsidRDefault="00FA57EC" w:rsidP="00F670C0">
            <w:pPr>
              <w:jc w:val="both"/>
              <w:rPr>
                <w:rFonts w:ascii="Arial" w:hAnsi="Arial" w:cs="Arial"/>
                <w:b/>
                <w:sz w:val="22"/>
                <w:szCs w:val="22"/>
              </w:rPr>
            </w:pPr>
            <w:r>
              <w:rPr>
                <w:rFonts w:ascii="Arial" w:hAnsi="Arial" w:cs="Arial"/>
                <w:b/>
                <w:sz w:val="22"/>
                <w:szCs w:val="22"/>
              </w:rPr>
              <w:t>6</w:t>
            </w:r>
          </w:p>
          <w:p w:rsidR="00B43221" w:rsidRDefault="00B43221" w:rsidP="00F670C0">
            <w:pPr>
              <w:jc w:val="both"/>
              <w:rPr>
                <w:rFonts w:ascii="Arial" w:hAnsi="Arial" w:cs="Arial"/>
                <w:b/>
                <w:sz w:val="22"/>
                <w:szCs w:val="22"/>
              </w:rPr>
            </w:pPr>
          </w:p>
          <w:p w:rsidR="00B43221" w:rsidRDefault="00B43221" w:rsidP="00F670C0">
            <w:pPr>
              <w:jc w:val="both"/>
              <w:rPr>
                <w:rFonts w:ascii="Arial" w:hAnsi="Arial" w:cs="Arial"/>
                <w:b/>
                <w:sz w:val="22"/>
                <w:szCs w:val="22"/>
              </w:rPr>
            </w:pPr>
          </w:p>
          <w:p w:rsidR="00B43221" w:rsidRDefault="00B43221" w:rsidP="00F670C0">
            <w:pPr>
              <w:jc w:val="both"/>
              <w:rPr>
                <w:rFonts w:ascii="Arial" w:hAnsi="Arial" w:cs="Arial"/>
                <w:b/>
                <w:sz w:val="22"/>
                <w:szCs w:val="22"/>
              </w:rPr>
            </w:pPr>
          </w:p>
          <w:p w:rsidR="00BC3887" w:rsidRDefault="00BC3887" w:rsidP="00F670C0">
            <w:pPr>
              <w:jc w:val="both"/>
              <w:rPr>
                <w:rFonts w:ascii="Arial" w:hAnsi="Arial" w:cs="Arial"/>
                <w:b/>
                <w:sz w:val="22"/>
                <w:szCs w:val="22"/>
              </w:rPr>
            </w:pPr>
          </w:p>
          <w:p w:rsidR="00BC3887" w:rsidRDefault="00BC3887" w:rsidP="00F670C0">
            <w:pPr>
              <w:jc w:val="both"/>
              <w:rPr>
                <w:rFonts w:ascii="Arial" w:hAnsi="Arial" w:cs="Arial"/>
                <w:b/>
                <w:sz w:val="22"/>
                <w:szCs w:val="22"/>
              </w:rPr>
            </w:pPr>
          </w:p>
          <w:p w:rsidR="00B43221" w:rsidRDefault="00B43221" w:rsidP="00F670C0">
            <w:pPr>
              <w:jc w:val="both"/>
              <w:rPr>
                <w:rFonts w:ascii="Arial" w:hAnsi="Arial" w:cs="Arial"/>
                <w:b/>
                <w:sz w:val="22"/>
                <w:szCs w:val="22"/>
              </w:rPr>
            </w:pPr>
          </w:p>
          <w:p w:rsidR="00B43221" w:rsidRDefault="00B43221" w:rsidP="00F670C0">
            <w:pPr>
              <w:jc w:val="both"/>
              <w:rPr>
                <w:rFonts w:ascii="Arial" w:hAnsi="Arial" w:cs="Arial"/>
                <w:b/>
                <w:sz w:val="22"/>
                <w:szCs w:val="22"/>
              </w:rPr>
            </w:pPr>
          </w:p>
          <w:p w:rsidR="00B43221" w:rsidRDefault="00B43221" w:rsidP="00F670C0">
            <w:pPr>
              <w:jc w:val="both"/>
              <w:rPr>
                <w:rFonts w:ascii="Arial" w:hAnsi="Arial" w:cs="Arial"/>
                <w:b/>
                <w:sz w:val="22"/>
                <w:szCs w:val="22"/>
              </w:rPr>
            </w:pPr>
          </w:p>
          <w:p w:rsidR="00B43221" w:rsidRDefault="00B43221"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B7CB7" w:rsidRDefault="00BB7CB7" w:rsidP="00F670C0">
            <w:pPr>
              <w:jc w:val="both"/>
              <w:rPr>
                <w:rFonts w:ascii="Arial" w:hAnsi="Arial" w:cs="Arial"/>
                <w:b/>
                <w:sz w:val="22"/>
                <w:szCs w:val="22"/>
              </w:rPr>
            </w:pPr>
          </w:p>
          <w:p w:rsidR="00B43221" w:rsidRDefault="00B43221" w:rsidP="00F670C0">
            <w:pPr>
              <w:jc w:val="both"/>
              <w:rPr>
                <w:rFonts w:ascii="Arial" w:hAnsi="Arial" w:cs="Arial"/>
                <w:b/>
                <w:sz w:val="22"/>
                <w:szCs w:val="22"/>
              </w:rPr>
            </w:pPr>
            <w:r>
              <w:rPr>
                <w:rFonts w:ascii="Arial" w:hAnsi="Arial" w:cs="Arial"/>
                <w:b/>
                <w:sz w:val="22"/>
                <w:szCs w:val="22"/>
              </w:rPr>
              <w:t>7</w:t>
            </w:r>
          </w:p>
        </w:tc>
        <w:tc>
          <w:tcPr>
            <w:tcW w:w="8992" w:type="dxa"/>
          </w:tcPr>
          <w:p w:rsidR="001F5ADF" w:rsidRDefault="001D4665" w:rsidP="00F670C0">
            <w:pPr>
              <w:jc w:val="both"/>
              <w:rPr>
                <w:rFonts w:ascii="Arial" w:hAnsi="Arial" w:cs="Arial"/>
                <w:b/>
                <w:sz w:val="22"/>
                <w:szCs w:val="22"/>
              </w:rPr>
            </w:pPr>
            <w:r>
              <w:rPr>
                <w:rFonts w:ascii="Arial" w:hAnsi="Arial" w:cs="Arial"/>
                <w:b/>
                <w:sz w:val="22"/>
                <w:szCs w:val="22"/>
              </w:rPr>
              <w:lastRenderedPageBreak/>
              <w:t>COST OF THE SCHOOL DAY</w:t>
            </w:r>
          </w:p>
          <w:p w:rsidR="001F5ADF" w:rsidRDefault="001F5ADF" w:rsidP="00F670C0">
            <w:pPr>
              <w:jc w:val="both"/>
              <w:rPr>
                <w:rFonts w:ascii="Arial" w:hAnsi="Arial" w:cs="Arial"/>
                <w:b/>
                <w:sz w:val="22"/>
                <w:szCs w:val="22"/>
              </w:rPr>
            </w:pPr>
          </w:p>
          <w:p w:rsidR="00034A87" w:rsidRDefault="001D4665" w:rsidP="001D4665">
            <w:pPr>
              <w:jc w:val="both"/>
              <w:rPr>
                <w:rFonts w:ascii="Arial" w:hAnsi="Arial" w:cs="Arial"/>
                <w:sz w:val="22"/>
                <w:szCs w:val="22"/>
              </w:rPr>
            </w:pPr>
            <w:r>
              <w:rPr>
                <w:rFonts w:ascii="Arial" w:hAnsi="Arial" w:cs="Arial"/>
                <w:sz w:val="22"/>
                <w:szCs w:val="22"/>
              </w:rPr>
              <w:t xml:space="preserve">Elizabeth Robertson, Health and Wellbeing Development Officer did a </w:t>
            </w:r>
            <w:r w:rsidR="00BB7CB7">
              <w:rPr>
                <w:rFonts w:ascii="Arial" w:hAnsi="Arial" w:cs="Arial"/>
                <w:sz w:val="22"/>
                <w:szCs w:val="22"/>
              </w:rPr>
              <w:t>PowerPoint</w:t>
            </w:r>
            <w:r>
              <w:rPr>
                <w:rFonts w:ascii="Arial" w:hAnsi="Arial" w:cs="Arial"/>
                <w:sz w:val="22"/>
                <w:szCs w:val="22"/>
              </w:rPr>
              <w:t xml:space="preserve"> presentation </w:t>
            </w:r>
            <w:r>
              <w:rPr>
                <w:rFonts w:ascii="Arial" w:hAnsi="Arial" w:cs="Arial"/>
                <w:i/>
                <w:sz w:val="22"/>
                <w:szCs w:val="22"/>
              </w:rPr>
              <w:t xml:space="preserve">(copy attached) </w:t>
            </w:r>
            <w:r w:rsidR="003402A6">
              <w:rPr>
                <w:rFonts w:ascii="Arial" w:hAnsi="Arial" w:cs="Arial"/>
                <w:sz w:val="22"/>
                <w:szCs w:val="22"/>
              </w:rPr>
              <w:t>outlining how</w:t>
            </w:r>
            <w:r w:rsidR="00AB13A6">
              <w:rPr>
                <w:rFonts w:ascii="Arial" w:hAnsi="Arial" w:cs="Arial"/>
                <w:sz w:val="22"/>
                <w:szCs w:val="22"/>
              </w:rPr>
              <w:t xml:space="preserve"> the cost of t</w:t>
            </w:r>
            <w:r w:rsidR="003402A6">
              <w:rPr>
                <w:rFonts w:ascii="Arial" w:hAnsi="Arial" w:cs="Arial"/>
                <w:sz w:val="22"/>
                <w:szCs w:val="22"/>
              </w:rPr>
              <w:t>he school day can spiral and</w:t>
            </w:r>
            <w:r w:rsidR="00AB13A6">
              <w:rPr>
                <w:rFonts w:ascii="Arial" w:hAnsi="Arial" w:cs="Arial"/>
                <w:sz w:val="22"/>
                <w:szCs w:val="22"/>
              </w:rPr>
              <w:t xml:space="preserve"> some families can struggle </w:t>
            </w:r>
            <w:r w:rsidR="00C41B6F">
              <w:rPr>
                <w:rFonts w:ascii="Arial" w:hAnsi="Arial" w:cs="Arial"/>
                <w:sz w:val="22"/>
                <w:szCs w:val="22"/>
              </w:rPr>
              <w:t xml:space="preserve">to cope with this.  </w:t>
            </w:r>
            <w:r w:rsidR="004D0560">
              <w:rPr>
                <w:rFonts w:ascii="Arial" w:hAnsi="Arial" w:cs="Arial"/>
                <w:sz w:val="22"/>
                <w:szCs w:val="22"/>
              </w:rPr>
              <w:t>1 in 4 children in Inverclyde</w:t>
            </w:r>
            <w:r w:rsidR="004D0560" w:rsidRPr="004D0560">
              <w:rPr>
                <w:rFonts w:ascii="Arial" w:hAnsi="Arial" w:cs="Arial"/>
                <w:sz w:val="22"/>
                <w:szCs w:val="22"/>
              </w:rPr>
              <w:t xml:space="preserve"> </w:t>
            </w:r>
            <w:r w:rsidR="004D0560">
              <w:rPr>
                <w:rFonts w:ascii="Arial" w:hAnsi="Arial" w:cs="Arial"/>
                <w:sz w:val="22"/>
                <w:szCs w:val="22"/>
              </w:rPr>
              <w:t xml:space="preserve">are </w:t>
            </w:r>
            <w:r w:rsidR="004D0560" w:rsidRPr="004D0560">
              <w:rPr>
                <w:rFonts w:ascii="Arial" w:hAnsi="Arial" w:cs="Arial"/>
                <w:sz w:val="22"/>
                <w:szCs w:val="22"/>
              </w:rPr>
              <w:t>growing up in poverty</w:t>
            </w:r>
            <w:r w:rsidR="004D0560">
              <w:rPr>
                <w:rFonts w:ascii="Arial" w:hAnsi="Arial" w:cs="Arial"/>
                <w:sz w:val="22"/>
                <w:szCs w:val="22"/>
              </w:rPr>
              <w:t xml:space="preserve"> and </w:t>
            </w:r>
            <w:r w:rsidR="004D0560" w:rsidRPr="004D0560">
              <w:rPr>
                <w:rFonts w:ascii="Arial" w:hAnsi="Arial" w:cs="Arial"/>
                <w:sz w:val="22"/>
                <w:szCs w:val="22"/>
              </w:rPr>
              <w:t>56% of children in pov</w:t>
            </w:r>
            <w:r w:rsidR="004D0560">
              <w:rPr>
                <w:rFonts w:ascii="Arial" w:hAnsi="Arial" w:cs="Arial"/>
                <w:sz w:val="22"/>
                <w:szCs w:val="22"/>
              </w:rPr>
              <w:t>erty</w:t>
            </w:r>
            <w:r w:rsidR="004D0560" w:rsidRPr="004D0560">
              <w:rPr>
                <w:rFonts w:ascii="Arial" w:hAnsi="Arial" w:cs="Arial"/>
                <w:sz w:val="22"/>
                <w:szCs w:val="22"/>
              </w:rPr>
              <w:t xml:space="preserve"> are living in a working household</w:t>
            </w:r>
            <w:r w:rsidR="004D0560">
              <w:rPr>
                <w:rFonts w:ascii="Arial" w:hAnsi="Arial" w:cs="Arial"/>
                <w:sz w:val="22"/>
                <w:szCs w:val="22"/>
              </w:rPr>
              <w:t xml:space="preserve">. </w:t>
            </w:r>
            <w:r w:rsidR="004D0560" w:rsidRPr="004D0560">
              <w:rPr>
                <w:rFonts w:ascii="Arial" w:hAnsi="Arial" w:cs="Arial"/>
                <w:sz w:val="22"/>
                <w:szCs w:val="22"/>
              </w:rPr>
              <w:t xml:space="preserve"> </w:t>
            </w:r>
          </w:p>
          <w:p w:rsidR="00034A87" w:rsidRDefault="00034A87" w:rsidP="001D4665">
            <w:pPr>
              <w:jc w:val="both"/>
              <w:rPr>
                <w:rFonts w:ascii="Arial" w:hAnsi="Arial" w:cs="Arial"/>
                <w:sz w:val="22"/>
                <w:szCs w:val="22"/>
              </w:rPr>
            </w:pPr>
          </w:p>
          <w:p w:rsidR="002F7A25" w:rsidRDefault="00D507CD" w:rsidP="001D4665">
            <w:pPr>
              <w:jc w:val="both"/>
              <w:rPr>
                <w:rFonts w:ascii="Arial" w:hAnsi="Arial" w:cs="Arial"/>
                <w:sz w:val="22"/>
                <w:szCs w:val="22"/>
              </w:rPr>
            </w:pPr>
            <w:r>
              <w:rPr>
                <w:rFonts w:ascii="Arial" w:hAnsi="Arial" w:cs="Arial"/>
                <w:sz w:val="22"/>
                <w:szCs w:val="22"/>
              </w:rPr>
              <w:t>Discussion took place on</w:t>
            </w:r>
            <w:r w:rsidR="00C41B6F">
              <w:rPr>
                <w:rFonts w:ascii="Arial" w:hAnsi="Arial" w:cs="Arial"/>
                <w:sz w:val="22"/>
                <w:szCs w:val="22"/>
              </w:rPr>
              <w:t xml:space="preserve"> how schools could be creative in </w:t>
            </w:r>
            <w:r w:rsidR="004D0560">
              <w:rPr>
                <w:rFonts w:ascii="Arial" w:hAnsi="Arial" w:cs="Arial"/>
                <w:sz w:val="22"/>
                <w:szCs w:val="22"/>
              </w:rPr>
              <w:t xml:space="preserve">helping to remove barriers to ensure all pupils can participate in activities.  </w:t>
            </w:r>
            <w:r>
              <w:rPr>
                <w:rFonts w:ascii="Arial" w:hAnsi="Arial" w:cs="Arial"/>
                <w:sz w:val="22"/>
                <w:szCs w:val="22"/>
              </w:rPr>
              <w:t>Grant indicated that in Notre Dame, where his substantive post is as Head Teacher, trips link</w:t>
            </w:r>
            <w:r w:rsidR="003402A6">
              <w:rPr>
                <w:rFonts w:ascii="Arial" w:hAnsi="Arial" w:cs="Arial"/>
                <w:sz w:val="22"/>
                <w:szCs w:val="22"/>
              </w:rPr>
              <w:t>ed to the curriculum are school-</w:t>
            </w:r>
            <w:r>
              <w:rPr>
                <w:rFonts w:ascii="Arial" w:hAnsi="Arial" w:cs="Arial"/>
                <w:sz w:val="22"/>
                <w:szCs w:val="22"/>
              </w:rPr>
              <w:t xml:space="preserve">funded and some schools organise a ‘Uniform Swap’. He also said that it was noted that </w:t>
            </w:r>
            <w:r w:rsidR="003402A6">
              <w:rPr>
                <w:rFonts w:ascii="Arial" w:hAnsi="Arial" w:cs="Arial"/>
                <w:sz w:val="22"/>
                <w:szCs w:val="22"/>
              </w:rPr>
              <w:t>here was a pattern of some pupils being absent from school when fund</w:t>
            </w:r>
            <w:r>
              <w:rPr>
                <w:rFonts w:ascii="Arial" w:hAnsi="Arial" w:cs="Arial"/>
                <w:sz w:val="22"/>
                <w:szCs w:val="22"/>
              </w:rPr>
              <w:t>raising days were taking place. Instead of schools have a ‘donate a £1 to take part’ day, some schools felt it more ap</w:t>
            </w:r>
            <w:r w:rsidR="003402A6">
              <w:rPr>
                <w:rFonts w:ascii="Arial" w:hAnsi="Arial" w:cs="Arial"/>
                <w:sz w:val="22"/>
                <w:szCs w:val="22"/>
              </w:rPr>
              <w:t>propriate</w:t>
            </w:r>
            <w:r>
              <w:rPr>
                <w:rFonts w:ascii="Arial" w:hAnsi="Arial" w:cs="Arial"/>
                <w:sz w:val="22"/>
                <w:szCs w:val="22"/>
              </w:rPr>
              <w:t xml:space="preserve"> to have ‘chuck it in a bucket’ where pupils can either choose not to donate or put in what they can.  Some schools were also looking at removing school badges form their sweatshirts to alleviate costs.  </w:t>
            </w:r>
            <w:r w:rsidR="00034A87">
              <w:rPr>
                <w:rFonts w:ascii="Arial" w:hAnsi="Arial" w:cs="Arial"/>
                <w:sz w:val="22"/>
                <w:szCs w:val="22"/>
              </w:rPr>
              <w:t>This was something that all schools should look at to ensure all pupils are included in the life of the school.</w:t>
            </w:r>
          </w:p>
          <w:p w:rsidR="002F7A25" w:rsidRDefault="002F7A25" w:rsidP="00F670C0">
            <w:pPr>
              <w:jc w:val="both"/>
              <w:rPr>
                <w:rFonts w:ascii="Arial" w:hAnsi="Arial" w:cs="Arial"/>
                <w:sz w:val="22"/>
                <w:szCs w:val="22"/>
              </w:rPr>
            </w:pPr>
          </w:p>
          <w:p w:rsidR="00A930FA" w:rsidRDefault="00A930FA" w:rsidP="00F670C0">
            <w:pPr>
              <w:jc w:val="both"/>
              <w:rPr>
                <w:rFonts w:ascii="Arial" w:hAnsi="Arial" w:cs="Arial"/>
                <w:sz w:val="22"/>
                <w:szCs w:val="22"/>
              </w:rPr>
            </w:pPr>
          </w:p>
          <w:p w:rsidR="001F51C8" w:rsidRDefault="00034A87" w:rsidP="00F670C0">
            <w:pPr>
              <w:jc w:val="both"/>
              <w:rPr>
                <w:rFonts w:ascii="Arial" w:hAnsi="Arial" w:cs="Arial"/>
                <w:b/>
                <w:sz w:val="22"/>
                <w:szCs w:val="22"/>
              </w:rPr>
            </w:pPr>
            <w:r>
              <w:rPr>
                <w:rFonts w:ascii="Arial" w:hAnsi="Arial" w:cs="Arial"/>
                <w:b/>
                <w:sz w:val="22"/>
                <w:szCs w:val="22"/>
              </w:rPr>
              <w:t>LOCAL AUTHORITY STANDARDS &amp; QUALITY IMPROVEMENT PLAN March 2016 – March 2017</w:t>
            </w:r>
          </w:p>
          <w:p w:rsidR="00495B9A" w:rsidRDefault="00495B9A" w:rsidP="00F670C0">
            <w:pPr>
              <w:jc w:val="both"/>
              <w:rPr>
                <w:rFonts w:ascii="Arial" w:hAnsi="Arial" w:cs="Arial"/>
                <w:b/>
                <w:sz w:val="22"/>
                <w:szCs w:val="22"/>
              </w:rPr>
            </w:pPr>
          </w:p>
          <w:p w:rsidR="00034A87" w:rsidRDefault="00034A87" w:rsidP="00F670C0">
            <w:pPr>
              <w:jc w:val="both"/>
              <w:rPr>
                <w:rFonts w:ascii="Arial" w:hAnsi="Arial" w:cs="Arial"/>
                <w:sz w:val="22"/>
                <w:szCs w:val="22"/>
              </w:rPr>
            </w:pPr>
            <w:r>
              <w:rPr>
                <w:rFonts w:ascii="Arial" w:hAnsi="Arial" w:cs="Arial"/>
                <w:sz w:val="22"/>
                <w:szCs w:val="22"/>
              </w:rPr>
              <w:t>Ruth distributed copies of the above draft plan for discussion (</w:t>
            </w:r>
            <w:r>
              <w:rPr>
                <w:rFonts w:ascii="Arial" w:hAnsi="Arial" w:cs="Arial"/>
                <w:i/>
                <w:sz w:val="22"/>
                <w:szCs w:val="22"/>
              </w:rPr>
              <w:t xml:space="preserve">copy attached).  </w:t>
            </w:r>
            <w:r w:rsidRPr="00034A87">
              <w:rPr>
                <w:rFonts w:ascii="Arial" w:hAnsi="Arial" w:cs="Arial"/>
                <w:sz w:val="22"/>
                <w:szCs w:val="22"/>
              </w:rPr>
              <w:t xml:space="preserve">Discussion took place on </w:t>
            </w:r>
            <w:r w:rsidR="00E81A60">
              <w:rPr>
                <w:rFonts w:ascii="Arial" w:hAnsi="Arial" w:cs="Arial"/>
                <w:sz w:val="22"/>
                <w:szCs w:val="22"/>
              </w:rPr>
              <w:t xml:space="preserve">the various areas identified.  Ruth </w:t>
            </w:r>
            <w:r w:rsidR="00E53511">
              <w:rPr>
                <w:rFonts w:ascii="Arial" w:hAnsi="Arial" w:cs="Arial"/>
                <w:sz w:val="22"/>
                <w:szCs w:val="22"/>
              </w:rPr>
              <w:t xml:space="preserve">indicated that Inverclyde were achieving better in attainment than they should be in terms of the national picture but not as good as </w:t>
            </w:r>
            <w:r w:rsidR="003402A6">
              <w:rPr>
                <w:rFonts w:ascii="Arial" w:hAnsi="Arial" w:cs="Arial"/>
                <w:sz w:val="22"/>
                <w:szCs w:val="22"/>
              </w:rPr>
              <w:t>could be.  This was being driven</w:t>
            </w:r>
            <w:r w:rsidR="00E53511">
              <w:rPr>
                <w:rFonts w:ascii="Arial" w:hAnsi="Arial" w:cs="Arial"/>
                <w:sz w:val="22"/>
                <w:szCs w:val="22"/>
              </w:rPr>
              <w:t xml:space="preserve"> forward by the Attainment Challenge team.  </w:t>
            </w:r>
          </w:p>
          <w:p w:rsidR="00E53511" w:rsidRDefault="00E53511" w:rsidP="00F670C0">
            <w:pPr>
              <w:jc w:val="both"/>
              <w:rPr>
                <w:rFonts w:ascii="Arial" w:hAnsi="Arial" w:cs="Arial"/>
                <w:sz w:val="22"/>
                <w:szCs w:val="22"/>
              </w:rPr>
            </w:pPr>
          </w:p>
          <w:p w:rsidR="00E53511" w:rsidRDefault="0081573F" w:rsidP="00F670C0">
            <w:pPr>
              <w:jc w:val="both"/>
              <w:rPr>
                <w:rFonts w:ascii="Arial" w:hAnsi="Arial" w:cs="Arial"/>
                <w:sz w:val="22"/>
                <w:szCs w:val="22"/>
              </w:rPr>
            </w:pPr>
            <w:r>
              <w:rPr>
                <w:rFonts w:ascii="Arial" w:hAnsi="Arial" w:cs="Arial"/>
                <w:sz w:val="22"/>
                <w:szCs w:val="22"/>
              </w:rPr>
              <w:t>Parental Engagement and Partnersh</w:t>
            </w:r>
            <w:r w:rsidR="00E53511">
              <w:rPr>
                <w:rFonts w:ascii="Arial" w:hAnsi="Arial" w:cs="Arial"/>
                <w:sz w:val="22"/>
                <w:szCs w:val="22"/>
              </w:rPr>
              <w:t>ip working had been identified and targets identified.</w:t>
            </w:r>
          </w:p>
          <w:p w:rsidR="00E53511" w:rsidRDefault="00E53511" w:rsidP="00F670C0">
            <w:pPr>
              <w:jc w:val="both"/>
              <w:rPr>
                <w:rFonts w:ascii="Arial" w:hAnsi="Arial" w:cs="Arial"/>
                <w:sz w:val="22"/>
                <w:szCs w:val="22"/>
              </w:rPr>
            </w:pPr>
          </w:p>
          <w:p w:rsidR="00E53511" w:rsidRDefault="00E53511" w:rsidP="00F670C0">
            <w:pPr>
              <w:jc w:val="both"/>
              <w:rPr>
                <w:rFonts w:ascii="Arial" w:hAnsi="Arial" w:cs="Arial"/>
                <w:sz w:val="22"/>
                <w:szCs w:val="22"/>
              </w:rPr>
            </w:pPr>
            <w:r>
              <w:rPr>
                <w:rFonts w:ascii="Arial" w:hAnsi="Arial" w:cs="Arial"/>
                <w:sz w:val="22"/>
                <w:szCs w:val="22"/>
              </w:rPr>
              <w:t>The Improvement Plan will format what schools are doing and looking at in their School Improvement Plan and Development Plan.</w:t>
            </w:r>
          </w:p>
          <w:p w:rsidR="00E53511" w:rsidRDefault="00E53511" w:rsidP="00F670C0">
            <w:pPr>
              <w:jc w:val="both"/>
              <w:rPr>
                <w:rFonts w:ascii="Arial" w:hAnsi="Arial" w:cs="Arial"/>
                <w:sz w:val="22"/>
                <w:szCs w:val="22"/>
              </w:rPr>
            </w:pPr>
          </w:p>
          <w:p w:rsidR="00E53511" w:rsidRPr="00034A87" w:rsidRDefault="00E53511" w:rsidP="00F670C0">
            <w:pPr>
              <w:jc w:val="both"/>
              <w:rPr>
                <w:rFonts w:ascii="Arial" w:hAnsi="Arial" w:cs="Arial"/>
                <w:sz w:val="22"/>
                <w:szCs w:val="22"/>
              </w:rPr>
            </w:pPr>
            <w:r>
              <w:rPr>
                <w:rFonts w:ascii="Arial" w:hAnsi="Arial" w:cs="Arial"/>
                <w:sz w:val="22"/>
                <w:szCs w:val="22"/>
              </w:rPr>
              <w:t xml:space="preserve">Further to discussion, a key will be inserted into the Plan </w:t>
            </w:r>
            <w:r w:rsidR="003F1DD6">
              <w:rPr>
                <w:rFonts w:ascii="Arial" w:hAnsi="Arial" w:cs="Arial"/>
                <w:sz w:val="22"/>
                <w:szCs w:val="22"/>
              </w:rPr>
              <w:t>explaining the acronyms used.</w:t>
            </w:r>
          </w:p>
          <w:p w:rsidR="00034A87" w:rsidRDefault="00034A87" w:rsidP="00F670C0">
            <w:pPr>
              <w:jc w:val="both"/>
              <w:rPr>
                <w:rFonts w:ascii="Arial" w:hAnsi="Arial" w:cs="Arial"/>
                <w:sz w:val="22"/>
                <w:szCs w:val="22"/>
              </w:rPr>
            </w:pPr>
          </w:p>
          <w:p w:rsidR="003F1DD6" w:rsidRDefault="003F1DD6" w:rsidP="00F670C0">
            <w:pPr>
              <w:jc w:val="both"/>
              <w:rPr>
                <w:rFonts w:ascii="Arial" w:hAnsi="Arial" w:cs="Arial"/>
                <w:sz w:val="22"/>
                <w:szCs w:val="22"/>
              </w:rPr>
            </w:pPr>
          </w:p>
          <w:p w:rsidR="003F1DD6" w:rsidRDefault="003F1DD6" w:rsidP="00F670C0">
            <w:pPr>
              <w:jc w:val="both"/>
              <w:rPr>
                <w:rFonts w:ascii="Arial" w:hAnsi="Arial" w:cs="Arial"/>
                <w:b/>
                <w:sz w:val="22"/>
                <w:szCs w:val="22"/>
              </w:rPr>
            </w:pPr>
            <w:r>
              <w:rPr>
                <w:rFonts w:ascii="Arial" w:hAnsi="Arial" w:cs="Arial"/>
                <w:b/>
                <w:sz w:val="22"/>
                <w:szCs w:val="22"/>
              </w:rPr>
              <w:t>PRIORITIES AND AREAS OF INTEREST FOR PARENT COUNCILS</w:t>
            </w:r>
          </w:p>
          <w:p w:rsidR="003F1DD6" w:rsidRDefault="003F1DD6" w:rsidP="00F670C0">
            <w:pPr>
              <w:jc w:val="both"/>
              <w:rPr>
                <w:rFonts w:ascii="Arial" w:hAnsi="Arial" w:cs="Arial"/>
                <w:b/>
                <w:sz w:val="22"/>
                <w:szCs w:val="22"/>
              </w:rPr>
            </w:pPr>
          </w:p>
          <w:p w:rsidR="003F1DD6" w:rsidRDefault="003402A6" w:rsidP="00F670C0">
            <w:pPr>
              <w:jc w:val="both"/>
              <w:rPr>
                <w:rFonts w:ascii="Arial" w:hAnsi="Arial" w:cs="Arial"/>
                <w:sz w:val="22"/>
                <w:szCs w:val="22"/>
              </w:rPr>
            </w:pPr>
            <w:r>
              <w:rPr>
                <w:rFonts w:ascii="Arial" w:hAnsi="Arial" w:cs="Arial"/>
                <w:sz w:val="22"/>
                <w:szCs w:val="22"/>
              </w:rPr>
              <w:t>Norman distributed a leaflet from</w:t>
            </w:r>
            <w:r w:rsidR="00B40C60">
              <w:rPr>
                <w:rFonts w:ascii="Arial" w:hAnsi="Arial" w:cs="Arial"/>
                <w:sz w:val="22"/>
                <w:szCs w:val="22"/>
              </w:rPr>
              <w:t xml:space="preserve"> SPTC </w:t>
            </w:r>
            <w:r>
              <w:rPr>
                <w:rFonts w:ascii="Arial" w:hAnsi="Arial" w:cs="Arial"/>
                <w:sz w:val="22"/>
                <w:szCs w:val="22"/>
              </w:rPr>
              <w:t xml:space="preserve">outlining </w:t>
            </w:r>
            <w:r w:rsidR="00B40C60">
              <w:rPr>
                <w:rFonts w:ascii="Arial" w:hAnsi="Arial" w:cs="Arial"/>
                <w:sz w:val="22"/>
                <w:szCs w:val="22"/>
              </w:rPr>
              <w:t xml:space="preserve">training sessions </w:t>
            </w:r>
            <w:r>
              <w:rPr>
                <w:rFonts w:ascii="Arial" w:hAnsi="Arial" w:cs="Arial"/>
                <w:sz w:val="22"/>
                <w:szCs w:val="22"/>
              </w:rPr>
              <w:t xml:space="preserve">offered </w:t>
            </w:r>
            <w:r w:rsidR="00B40C60">
              <w:rPr>
                <w:rFonts w:ascii="Arial" w:hAnsi="Arial" w:cs="Arial"/>
                <w:sz w:val="22"/>
                <w:szCs w:val="22"/>
              </w:rPr>
              <w:t xml:space="preserve">and asked Parent Councils to have a look at what courses were offered and feed back to Rhona any areas of particular interest that they had.  </w:t>
            </w:r>
            <w:r w:rsidR="00BC3887">
              <w:rPr>
                <w:rFonts w:ascii="Arial" w:hAnsi="Arial" w:cs="Arial"/>
                <w:sz w:val="22"/>
                <w:szCs w:val="22"/>
              </w:rPr>
              <w:t xml:space="preserve">This can be </w:t>
            </w:r>
            <w:r w:rsidR="00BB7CB7">
              <w:rPr>
                <w:rFonts w:ascii="Arial" w:hAnsi="Arial" w:cs="Arial"/>
                <w:sz w:val="22"/>
                <w:szCs w:val="22"/>
              </w:rPr>
              <w:t>organised</w:t>
            </w:r>
            <w:r>
              <w:rPr>
                <w:rFonts w:ascii="Arial" w:hAnsi="Arial" w:cs="Arial"/>
                <w:sz w:val="22"/>
                <w:szCs w:val="22"/>
              </w:rPr>
              <w:t xml:space="preserve"> on a</w:t>
            </w:r>
            <w:r w:rsidR="00BC3887">
              <w:rPr>
                <w:rFonts w:ascii="Arial" w:hAnsi="Arial" w:cs="Arial"/>
                <w:sz w:val="22"/>
                <w:szCs w:val="22"/>
              </w:rPr>
              <w:t xml:space="preserve"> cluster basis by schools or centrally by Education Services.  Likewise, if there are any other training requirements which Parent Councils feel would be helpful for them</w:t>
            </w:r>
            <w:r>
              <w:rPr>
                <w:rFonts w:ascii="Arial" w:hAnsi="Arial" w:cs="Arial"/>
                <w:sz w:val="22"/>
                <w:szCs w:val="22"/>
              </w:rPr>
              <w:t>, not offered by SPTC</w:t>
            </w:r>
            <w:proofErr w:type="gramStart"/>
            <w:r>
              <w:rPr>
                <w:rFonts w:ascii="Arial" w:hAnsi="Arial" w:cs="Arial"/>
                <w:sz w:val="22"/>
                <w:szCs w:val="22"/>
              </w:rPr>
              <w:t xml:space="preserve">, </w:t>
            </w:r>
            <w:r w:rsidR="00BC3887">
              <w:rPr>
                <w:rFonts w:ascii="Arial" w:hAnsi="Arial" w:cs="Arial"/>
                <w:sz w:val="22"/>
                <w:szCs w:val="22"/>
              </w:rPr>
              <w:t xml:space="preserve"> in</w:t>
            </w:r>
            <w:proofErr w:type="gramEnd"/>
            <w:r w:rsidR="00BC3887">
              <w:rPr>
                <w:rFonts w:ascii="Arial" w:hAnsi="Arial" w:cs="Arial"/>
                <w:sz w:val="22"/>
                <w:szCs w:val="22"/>
              </w:rPr>
              <w:t xml:space="preserve"> taking forward the work of their Parent Council, could this be forwarded to Rhona.</w:t>
            </w:r>
          </w:p>
          <w:p w:rsidR="00BC3887" w:rsidRDefault="00BC3887" w:rsidP="00F670C0">
            <w:pPr>
              <w:jc w:val="both"/>
              <w:rPr>
                <w:rFonts w:ascii="Arial" w:hAnsi="Arial" w:cs="Arial"/>
                <w:sz w:val="22"/>
                <w:szCs w:val="22"/>
              </w:rPr>
            </w:pPr>
          </w:p>
          <w:p w:rsidR="00BB7CB7" w:rsidRDefault="00BC3887" w:rsidP="00F670C0">
            <w:pPr>
              <w:jc w:val="both"/>
              <w:rPr>
                <w:rFonts w:ascii="Arial" w:hAnsi="Arial" w:cs="Arial"/>
                <w:sz w:val="22"/>
                <w:szCs w:val="22"/>
              </w:rPr>
            </w:pPr>
            <w:r>
              <w:rPr>
                <w:rFonts w:ascii="Arial" w:hAnsi="Arial" w:cs="Arial"/>
                <w:sz w:val="22"/>
                <w:szCs w:val="22"/>
              </w:rPr>
              <w:t xml:space="preserve">The National Improvement Framework for Scottish </w:t>
            </w:r>
            <w:r w:rsidR="00814BCA">
              <w:rPr>
                <w:rFonts w:ascii="Arial" w:hAnsi="Arial" w:cs="Arial"/>
                <w:sz w:val="22"/>
                <w:szCs w:val="22"/>
              </w:rPr>
              <w:t>Education was</w:t>
            </w:r>
            <w:r>
              <w:rPr>
                <w:rFonts w:ascii="Arial" w:hAnsi="Arial" w:cs="Arial"/>
                <w:sz w:val="22"/>
                <w:szCs w:val="22"/>
              </w:rPr>
              <w:t xml:space="preserve"> published on 6 January 2016</w:t>
            </w:r>
            <w:r w:rsidR="00814BCA">
              <w:rPr>
                <w:rFonts w:ascii="Arial" w:hAnsi="Arial" w:cs="Arial"/>
                <w:sz w:val="22"/>
                <w:szCs w:val="22"/>
              </w:rPr>
              <w:t xml:space="preserve"> </w:t>
            </w:r>
            <w:hyperlink r:id="rId10" w:history="1">
              <w:r w:rsidR="00814BCA" w:rsidRPr="00D472A9">
                <w:rPr>
                  <w:rStyle w:val="Hyperlink"/>
                  <w:rFonts w:ascii="Arial" w:hAnsi="Arial" w:cs="Arial"/>
                  <w:sz w:val="22"/>
                  <w:szCs w:val="22"/>
                </w:rPr>
                <w:t>http://www.gov.scot/Resource/0049/00491758.pdf</w:t>
              </w:r>
            </w:hyperlink>
            <w:r w:rsidR="00814BCA">
              <w:rPr>
                <w:rFonts w:ascii="Arial" w:hAnsi="Arial" w:cs="Arial"/>
                <w:sz w:val="22"/>
                <w:szCs w:val="22"/>
              </w:rPr>
              <w:t xml:space="preserve"> </w:t>
            </w:r>
            <w:r>
              <w:rPr>
                <w:rFonts w:ascii="Arial" w:hAnsi="Arial" w:cs="Arial"/>
                <w:sz w:val="22"/>
                <w:szCs w:val="22"/>
              </w:rPr>
              <w:t xml:space="preserve">.  Norman indicated that </w:t>
            </w:r>
            <w:r w:rsidR="00E45010">
              <w:rPr>
                <w:rFonts w:ascii="Arial" w:hAnsi="Arial" w:cs="Arial"/>
                <w:sz w:val="22"/>
                <w:szCs w:val="22"/>
              </w:rPr>
              <w:t xml:space="preserve">there was a children’s version of the document which may be helpful </w:t>
            </w:r>
            <w:hyperlink r:id="rId11" w:history="1">
              <w:r w:rsidR="00814BCA" w:rsidRPr="00D472A9">
                <w:rPr>
                  <w:rStyle w:val="Hyperlink"/>
                  <w:rFonts w:ascii="Arial" w:hAnsi="Arial" w:cs="Arial"/>
                  <w:sz w:val="22"/>
                  <w:szCs w:val="22"/>
                </w:rPr>
                <w:t>http://www.gov.scot/Resource/0049/00491746.pdf</w:t>
              </w:r>
            </w:hyperlink>
          </w:p>
          <w:p w:rsidR="00BB7CB7" w:rsidRDefault="00BB7CB7" w:rsidP="00F670C0">
            <w:pPr>
              <w:jc w:val="both"/>
              <w:rPr>
                <w:rFonts w:ascii="Arial" w:hAnsi="Arial" w:cs="Arial"/>
                <w:sz w:val="22"/>
                <w:szCs w:val="22"/>
              </w:rPr>
            </w:pPr>
          </w:p>
          <w:p w:rsidR="00BB7CB7" w:rsidRDefault="00D06E58" w:rsidP="00F670C0">
            <w:pPr>
              <w:jc w:val="both"/>
              <w:rPr>
                <w:rFonts w:ascii="Arial" w:hAnsi="Arial" w:cs="Arial"/>
                <w:sz w:val="22"/>
                <w:szCs w:val="22"/>
              </w:rPr>
            </w:pPr>
            <w:r>
              <w:rPr>
                <w:rFonts w:ascii="Arial" w:hAnsi="Arial" w:cs="Arial"/>
                <w:sz w:val="22"/>
                <w:szCs w:val="22"/>
              </w:rPr>
              <w:t xml:space="preserve">Norman reported that the Parental Improvement Strategy covered the period 2012 to 2015 and he would now be taking this forward in terms of updating and looking to the future.  </w:t>
            </w:r>
          </w:p>
          <w:p w:rsidR="00BB7CB7" w:rsidRDefault="00BB7CB7" w:rsidP="00F670C0">
            <w:pPr>
              <w:jc w:val="both"/>
              <w:rPr>
                <w:rFonts w:ascii="Arial" w:hAnsi="Arial" w:cs="Arial"/>
                <w:sz w:val="22"/>
                <w:szCs w:val="22"/>
              </w:rPr>
            </w:pPr>
          </w:p>
          <w:p w:rsidR="003402A6" w:rsidRDefault="003402A6" w:rsidP="00F670C0">
            <w:pPr>
              <w:jc w:val="both"/>
              <w:rPr>
                <w:rFonts w:ascii="Arial" w:hAnsi="Arial" w:cs="Arial"/>
                <w:sz w:val="22"/>
                <w:szCs w:val="22"/>
              </w:rPr>
            </w:pPr>
          </w:p>
          <w:p w:rsidR="003402A6" w:rsidRDefault="003402A6" w:rsidP="00F670C0">
            <w:pPr>
              <w:jc w:val="both"/>
              <w:rPr>
                <w:rFonts w:ascii="Arial" w:hAnsi="Arial" w:cs="Arial"/>
                <w:sz w:val="22"/>
                <w:szCs w:val="22"/>
              </w:rPr>
            </w:pPr>
          </w:p>
          <w:p w:rsidR="00D06E58" w:rsidRDefault="00BB7CB7" w:rsidP="00F670C0">
            <w:pPr>
              <w:jc w:val="both"/>
              <w:rPr>
                <w:rFonts w:ascii="Arial" w:hAnsi="Arial" w:cs="Arial"/>
                <w:sz w:val="22"/>
                <w:szCs w:val="22"/>
              </w:rPr>
            </w:pPr>
            <w:r>
              <w:rPr>
                <w:rFonts w:ascii="Arial" w:hAnsi="Arial" w:cs="Arial"/>
                <w:sz w:val="22"/>
                <w:szCs w:val="22"/>
              </w:rPr>
              <w:lastRenderedPageBreak/>
              <w:t>Norman</w:t>
            </w:r>
            <w:r w:rsidR="00D06E58">
              <w:rPr>
                <w:rFonts w:ascii="Arial" w:hAnsi="Arial" w:cs="Arial"/>
                <w:sz w:val="22"/>
                <w:szCs w:val="22"/>
              </w:rPr>
              <w:t xml:space="preserve"> would be looking for involvement of parents with this.  </w:t>
            </w:r>
            <w:r>
              <w:rPr>
                <w:rFonts w:ascii="Arial" w:hAnsi="Arial" w:cs="Arial"/>
                <w:sz w:val="22"/>
                <w:szCs w:val="22"/>
              </w:rPr>
              <w:t>Particularly in the undernoted areas:</w:t>
            </w:r>
          </w:p>
          <w:p w:rsidR="00BB7CB7" w:rsidRDefault="00BB7CB7" w:rsidP="00BB7CB7">
            <w:pPr>
              <w:pStyle w:val="ListParagraph"/>
              <w:numPr>
                <w:ilvl w:val="0"/>
                <w:numId w:val="19"/>
              </w:numPr>
              <w:jc w:val="both"/>
              <w:rPr>
                <w:rFonts w:ascii="Arial" w:hAnsi="Arial" w:cs="Arial"/>
                <w:sz w:val="22"/>
                <w:szCs w:val="22"/>
              </w:rPr>
            </w:pPr>
            <w:r>
              <w:rPr>
                <w:rFonts w:ascii="Arial" w:hAnsi="Arial" w:cs="Arial"/>
                <w:sz w:val="22"/>
                <w:szCs w:val="22"/>
              </w:rPr>
              <w:t>Involvement in a Child’s Learning</w:t>
            </w:r>
          </w:p>
          <w:p w:rsidR="00BB7CB7" w:rsidRDefault="00BB7CB7" w:rsidP="00BB7CB7">
            <w:pPr>
              <w:pStyle w:val="ListParagraph"/>
              <w:numPr>
                <w:ilvl w:val="0"/>
                <w:numId w:val="19"/>
              </w:numPr>
              <w:jc w:val="both"/>
              <w:rPr>
                <w:rFonts w:ascii="Arial" w:hAnsi="Arial" w:cs="Arial"/>
                <w:sz w:val="22"/>
                <w:szCs w:val="22"/>
              </w:rPr>
            </w:pPr>
            <w:r>
              <w:rPr>
                <w:rFonts w:ascii="Arial" w:hAnsi="Arial" w:cs="Arial"/>
                <w:sz w:val="22"/>
                <w:szCs w:val="22"/>
              </w:rPr>
              <w:t>Communicating with Parents</w:t>
            </w:r>
          </w:p>
          <w:p w:rsidR="00BB7CB7" w:rsidRDefault="00BB7CB7" w:rsidP="00BB7CB7">
            <w:pPr>
              <w:pStyle w:val="ListParagraph"/>
              <w:numPr>
                <w:ilvl w:val="0"/>
                <w:numId w:val="19"/>
              </w:numPr>
              <w:jc w:val="both"/>
              <w:rPr>
                <w:rFonts w:ascii="Arial" w:hAnsi="Arial" w:cs="Arial"/>
                <w:sz w:val="22"/>
                <w:szCs w:val="22"/>
              </w:rPr>
            </w:pPr>
            <w:r>
              <w:rPr>
                <w:rFonts w:ascii="Arial" w:hAnsi="Arial" w:cs="Arial"/>
                <w:sz w:val="22"/>
                <w:szCs w:val="22"/>
              </w:rPr>
              <w:t>Improvement in School Life</w:t>
            </w:r>
          </w:p>
          <w:p w:rsidR="00BB7CB7" w:rsidRPr="00BB7CB7" w:rsidRDefault="00BB7CB7" w:rsidP="00BB7CB7">
            <w:pPr>
              <w:pStyle w:val="ListParagraph"/>
              <w:numPr>
                <w:ilvl w:val="0"/>
                <w:numId w:val="19"/>
              </w:numPr>
              <w:jc w:val="both"/>
              <w:rPr>
                <w:rFonts w:ascii="Arial" w:hAnsi="Arial" w:cs="Arial"/>
                <w:sz w:val="22"/>
                <w:szCs w:val="22"/>
              </w:rPr>
            </w:pPr>
            <w:r>
              <w:rPr>
                <w:rFonts w:ascii="Arial" w:hAnsi="Arial" w:cs="Arial"/>
                <w:sz w:val="22"/>
                <w:szCs w:val="22"/>
              </w:rPr>
              <w:t>Supporting Learning at Home</w:t>
            </w:r>
          </w:p>
          <w:p w:rsidR="00B43221" w:rsidRDefault="00B43221" w:rsidP="00F670C0">
            <w:pPr>
              <w:jc w:val="both"/>
              <w:rPr>
                <w:rFonts w:ascii="Arial" w:hAnsi="Arial" w:cs="Arial"/>
                <w:b/>
                <w:sz w:val="22"/>
                <w:szCs w:val="22"/>
              </w:rPr>
            </w:pPr>
          </w:p>
          <w:p w:rsidR="00B43221" w:rsidRDefault="00B43221" w:rsidP="00F670C0">
            <w:pPr>
              <w:jc w:val="both"/>
              <w:rPr>
                <w:rFonts w:ascii="Arial" w:hAnsi="Arial" w:cs="Arial"/>
                <w:b/>
                <w:sz w:val="22"/>
                <w:szCs w:val="22"/>
              </w:rPr>
            </w:pPr>
          </w:p>
          <w:p w:rsidR="00AB3D75" w:rsidRDefault="00AB3D75" w:rsidP="00F670C0">
            <w:pPr>
              <w:jc w:val="both"/>
              <w:rPr>
                <w:rFonts w:ascii="Arial" w:hAnsi="Arial" w:cs="Arial"/>
                <w:b/>
                <w:sz w:val="22"/>
                <w:szCs w:val="22"/>
              </w:rPr>
            </w:pPr>
            <w:r>
              <w:rPr>
                <w:rFonts w:ascii="Arial" w:hAnsi="Arial" w:cs="Arial"/>
                <w:b/>
                <w:sz w:val="22"/>
                <w:szCs w:val="22"/>
              </w:rPr>
              <w:t>DATES OF FUTURE MEETINGS</w:t>
            </w:r>
          </w:p>
          <w:p w:rsidR="00AB3D75" w:rsidRDefault="00AB3D75" w:rsidP="00F670C0">
            <w:pPr>
              <w:jc w:val="both"/>
              <w:rPr>
                <w:rFonts w:ascii="Arial" w:hAnsi="Arial" w:cs="Arial"/>
                <w:b/>
                <w:sz w:val="22"/>
                <w:szCs w:val="22"/>
              </w:rPr>
            </w:pPr>
          </w:p>
          <w:p w:rsidR="004D1532" w:rsidRDefault="004D1532" w:rsidP="00F670C0">
            <w:pPr>
              <w:jc w:val="both"/>
              <w:rPr>
                <w:rFonts w:ascii="Arial" w:hAnsi="Arial" w:cs="Arial"/>
                <w:sz w:val="22"/>
                <w:szCs w:val="22"/>
              </w:rPr>
            </w:pPr>
            <w:r>
              <w:rPr>
                <w:rFonts w:ascii="Arial" w:hAnsi="Arial" w:cs="Arial"/>
                <w:sz w:val="22"/>
                <w:szCs w:val="22"/>
              </w:rPr>
              <w:t>The date</w:t>
            </w:r>
            <w:r w:rsidR="006D5A01">
              <w:rPr>
                <w:rFonts w:ascii="Arial" w:hAnsi="Arial" w:cs="Arial"/>
                <w:sz w:val="22"/>
                <w:szCs w:val="22"/>
              </w:rPr>
              <w:t>s for the</w:t>
            </w:r>
            <w:r w:rsidR="00AB3D75">
              <w:rPr>
                <w:rFonts w:ascii="Arial" w:hAnsi="Arial" w:cs="Arial"/>
                <w:sz w:val="22"/>
                <w:szCs w:val="22"/>
              </w:rPr>
              <w:t xml:space="preserve"> Parent Council Representative’s </w:t>
            </w:r>
            <w:r>
              <w:rPr>
                <w:rFonts w:ascii="Arial" w:hAnsi="Arial" w:cs="Arial"/>
                <w:sz w:val="22"/>
                <w:szCs w:val="22"/>
              </w:rPr>
              <w:t>meeting</w:t>
            </w:r>
            <w:r w:rsidR="006D5A01">
              <w:rPr>
                <w:rFonts w:ascii="Arial" w:hAnsi="Arial" w:cs="Arial"/>
                <w:sz w:val="22"/>
                <w:szCs w:val="22"/>
              </w:rPr>
              <w:t>s for new session are</w:t>
            </w:r>
            <w:r>
              <w:rPr>
                <w:rFonts w:ascii="Arial" w:hAnsi="Arial" w:cs="Arial"/>
                <w:sz w:val="22"/>
                <w:szCs w:val="22"/>
              </w:rPr>
              <w:t xml:space="preserve"> as follows:</w:t>
            </w:r>
          </w:p>
          <w:p w:rsidR="004D1532" w:rsidRDefault="004D1532" w:rsidP="00F670C0">
            <w:pPr>
              <w:jc w:val="both"/>
              <w:rPr>
                <w:rFonts w:ascii="Arial" w:hAnsi="Arial" w:cs="Arial"/>
                <w:sz w:val="22"/>
                <w:szCs w:val="22"/>
              </w:rPr>
            </w:pPr>
          </w:p>
          <w:p w:rsidR="00C64BB9" w:rsidRPr="006D5A01" w:rsidRDefault="006D5A01" w:rsidP="00F670C0">
            <w:pPr>
              <w:pStyle w:val="ListParagraph"/>
              <w:numPr>
                <w:ilvl w:val="0"/>
                <w:numId w:val="6"/>
              </w:numPr>
              <w:spacing w:after="120"/>
              <w:jc w:val="both"/>
              <w:rPr>
                <w:rFonts w:ascii="Arial" w:hAnsi="Arial" w:cs="Arial"/>
                <w:sz w:val="22"/>
                <w:szCs w:val="22"/>
              </w:rPr>
            </w:pPr>
            <w:r>
              <w:rPr>
                <w:rFonts w:ascii="Arial" w:hAnsi="Arial" w:cs="Arial"/>
                <w:b/>
                <w:i/>
                <w:sz w:val="22"/>
                <w:szCs w:val="22"/>
              </w:rPr>
              <w:t>Wednesday 7 September 2016 – St Francis’ Primary School, Port Glasgow at 7.00 pm</w:t>
            </w:r>
          </w:p>
          <w:p w:rsidR="006D5A01" w:rsidRPr="006D5A01" w:rsidRDefault="006D5A01" w:rsidP="00F670C0">
            <w:pPr>
              <w:pStyle w:val="ListParagraph"/>
              <w:numPr>
                <w:ilvl w:val="0"/>
                <w:numId w:val="6"/>
              </w:numPr>
              <w:spacing w:after="120"/>
              <w:jc w:val="both"/>
              <w:rPr>
                <w:rFonts w:ascii="Arial" w:hAnsi="Arial" w:cs="Arial"/>
                <w:sz w:val="22"/>
                <w:szCs w:val="22"/>
              </w:rPr>
            </w:pPr>
            <w:r>
              <w:rPr>
                <w:rFonts w:ascii="Arial" w:hAnsi="Arial" w:cs="Arial"/>
                <w:b/>
                <w:i/>
                <w:sz w:val="22"/>
                <w:szCs w:val="22"/>
              </w:rPr>
              <w:t>Thursday 24 November 2016 – Clydeview Academy, Gourock at 7.00 pm</w:t>
            </w:r>
          </w:p>
          <w:p w:rsidR="006D5A01" w:rsidRPr="006D5A01" w:rsidRDefault="006D5A01" w:rsidP="00F670C0">
            <w:pPr>
              <w:pStyle w:val="ListParagraph"/>
              <w:numPr>
                <w:ilvl w:val="0"/>
                <w:numId w:val="6"/>
              </w:numPr>
              <w:spacing w:after="120"/>
              <w:jc w:val="both"/>
              <w:rPr>
                <w:rFonts w:ascii="Arial" w:hAnsi="Arial" w:cs="Arial"/>
                <w:sz w:val="22"/>
                <w:szCs w:val="22"/>
              </w:rPr>
            </w:pPr>
            <w:r>
              <w:rPr>
                <w:rFonts w:ascii="Arial" w:hAnsi="Arial" w:cs="Arial"/>
                <w:b/>
                <w:i/>
                <w:sz w:val="22"/>
                <w:szCs w:val="22"/>
              </w:rPr>
              <w:t>Tuesday 7 March 2017 – St Patrick’s Primary School, Greenock tour of refurbished school at 6.30 pm with meeting commencing at 7.00 pm</w:t>
            </w:r>
          </w:p>
          <w:p w:rsidR="006D5A01" w:rsidRPr="006D5A01" w:rsidRDefault="006D5A01" w:rsidP="006D5A01">
            <w:pPr>
              <w:pStyle w:val="ListParagraph"/>
              <w:numPr>
                <w:ilvl w:val="0"/>
                <w:numId w:val="6"/>
              </w:numPr>
              <w:spacing w:after="120"/>
              <w:jc w:val="both"/>
              <w:rPr>
                <w:rFonts w:ascii="Arial" w:hAnsi="Arial" w:cs="Arial"/>
                <w:sz w:val="22"/>
                <w:szCs w:val="22"/>
              </w:rPr>
            </w:pPr>
            <w:r>
              <w:rPr>
                <w:rFonts w:ascii="Arial" w:hAnsi="Arial" w:cs="Arial"/>
                <w:b/>
                <w:i/>
                <w:sz w:val="22"/>
                <w:szCs w:val="22"/>
              </w:rPr>
              <w:t>Wednesday 24 May 2017 – Kilmacolm Primary School tour of refurbished school at 6.30 pm with meeting commencing at 7.00 pm</w:t>
            </w:r>
          </w:p>
          <w:p w:rsidR="006D5A01" w:rsidRDefault="006D5A01" w:rsidP="006D5A01">
            <w:pPr>
              <w:pStyle w:val="ListParagraph"/>
              <w:spacing w:after="120"/>
              <w:jc w:val="both"/>
              <w:rPr>
                <w:rFonts w:ascii="Arial" w:hAnsi="Arial" w:cs="Arial"/>
                <w:sz w:val="22"/>
                <w:szCs w:val="22"/>
              </w:rPr>
            </w:pPr>
          </w:p>
          <w:p w:rsidR="006D5A01" w:rsidRPr="000F6EEE" w:rsidRDefault="006D5A01" w:rsidP="006D5A01">
            <w:pPr>
              <w:pStyle w:val="ListParagraph"/>
              <w:spacing w:after="120"/>
              <w:ind w:left="34"/>
              <w:jc w:val="both"/>
              <w:rPr>
                <w:rFonts w:ascii="Arial" w:hAnsi="Arial" w:cs="Arial"/>
                <w:sz w:val="22"/>
                <w:szCs w:val="22"/>
              </w:rPr>
            </w:pPr>
            <w:r>
              <w:rPr>
                <w:rFonts w:ascii="Arial" w:hAnsi="Arial" w:cs="Arial"/>
                <w:sz w:val="22"/>
                <w:szCs w:val="22"/>
              </w:rPr>
              <w:t>It would be appreciated if schools did not arrange their Parent Council meetings on these dates</w:t>
            </w:r>
          </w:p>
          <w:p w:rsidR="000F6EEE" w:rsidRDefault="000F6EEE" w:rsidP="00F670C0">
            <w:pPr>
              <w:spacing w:after="120"/>
              <w:jc w:val="both"/>
              <w:rPr>
                <w:rFonts w:ascii="Arial" w:hAnsi="Arial" w:cs="Arial"/>
                <w:sz w:val="22"/>
                <w:szCs w:val="22"/>
              </w:rPr>
            </w:pPr>
          </w:p>
          <w:p w:rsidR="000F6EEE" w:rsidRDefault="000F6EEE" w:rsidP="00F670C0">
            <w:pPr>
              <w:spacing w:after="120"/>
              <w:jc w:val="both"/>
              <w:rPr>
                <w:rFonts w:ascii="Arial" w:hAnsi="Arial" w:cs="Arial"/>
                <w:sz w:val="22"/>
                <w:szCs w:val="22"/>
              </w:rPr>
            </w:pPr>
          </w:p>
          <w:p w:rsidR="000F6EEE" w:rsidRDefault="000F6EEE" w:rsidP="00F670C0">
            <w:pPr>
              <w:spacing w:after="120"/>
              <w:jc w:val="both"/>
              <w:rPr>
                <w:rFonts w:ascii="Arial" w:hAnsi="Arial" w:cs="Arial"/>
                <w:sz w:val="22"/>
                <w:szCs w:val="22"/>
              </w:rPr>
            </w:pPr>
          </w:p>
          <w:p w:rsidR="002B3E27" w:rsidRDefault="002B3E27" w:rsidP="00F670C0">
            <w:pPr>
              <w:spacing w:after="120"/>
              <w:jc w:val="both"/>
              <w:rPr>
                <w:rFonts w:ascii="Arial" w:hAnsi="Arial" w:cs="Arial"/>
                <w:sz w:val="22"/>
                <w:szCs w:val="22"/>
              </w:rPr>
            </w:pPr>
          </w:p>
          <w:p w:rsidR="002F7A25" w:rsidRDefault="002F7A25" w:rsidP="00F670C0">
            <w:pPr>
              <w:spacing w:after="120"/>
              <w:jc w:val="both"/>
              <w:rPr>
                <w:rFonts w:ascii="Arial" w:hAnsi="Arial" w:cs="Arial"/>
                <w:sz w:val="22"/>
                <w:szCs w:val="22"/>
              </w:rPr>
            </w:pPr>
          </w:p>
          <w:p w:rsidR="00FA57EC" w:rsidRDefault="00FA57EC" w:rsidP="00F670C0">
            <w:pPr>
              <w:spacing w:after="120"/>
              <w:jc w:val="both"/>
              <w:rPr>
                <w:rFonts w:ascii="Arial" w:hAnsi="Arial" w:cs="Arial"/>
                <w:sz w:val="22"/>
                <w:szCs w:val="22"/>
              </w:rPr>
            </w:pPr>
          </w:p>
          <w:p w:rsidR="006E4E9D" w:rsidRDefault="006E4E9D" w:rsidP="00F670C0">
            <w:pPr>
              <w:spacing w:after="120"/>
              <w:jc w:val="both"/>
              <w:rPr>
                <w:rFonts w:ascii="Arial" w:hAnsi="Arial" w:cs="Arial"/>
                <w:sz w:val="22"/>
                <w:szCs w:val="22"/>
              </w:rPr>
            </w:pPr>
          </w:p>
          <w:p w:rsidR="00BB7CB7" w:rsidRDefault="00BB7CB7" w:rsidP="00F670C0">
            <w:pPr>
              <w:spacing w:after="120"/>
              <w:jc w:val="both"/>
              <w:rPr>
                <w:rFonts w:ascii="Arial" w:hAnsi="Arial" w:cs="Arial"/>
                <w:sz w:val="22"/>
                <w:szCs w:val="22"/>
              </w:rPr>
            </w:pPr>
          </w:p>
          <w:p w:rsidR="00BB7CB7" w:rsidRDefault="00BB7CB7" w:rsidP="00F670C0">
            <w:pPr>
              <w:spacing w:after="120"/>
              <w:jc w:val="both"/>
              <w:rPr>
                <w:rFonts w:ascii="Arial" w:hAnsi="Arial" w:cs="Arial"/>
                <w:sz w:val="22"/>
                <w:szCs w:val="22"/>
              </w:rPr>
            </w:pPr>
          </w:p>
          <w:p w:rsidR="00BB7CB7" w:rsidRDefault="00BB7CB7" w:rsidP="00F670C0">
            <w:pPr>
              <w:spacing w:after="120"/>
              <w:jc w:val="both"/>
              <w:rPr>
                <w:rFonts w:ascii="Arial" w:hAnsi="Arial" w:cs="Arial"/>
                <w:sz w:val="22"/>
                <w:szCs w:val="22"/>
              </w:rPr>
            </w:pPr>
          </w:p>
          <w:p w:rsidR="00BB7CB7" w:rsidRDefault="00BB7CB7" w:rsidP="00F670C0">
            <w:pPr>
              <w:spacing w:after="120"/>
              <w:jc w:val="both"/>
              <w:rPr>
                <w:rFonts w:ascii="Arial" w:hAnsi="Arial" w:cs="Arial"/>
                <w:sz w:val="22"/>
                <w:szCs w:val="22"/>
              </w:rPr>
            </w:pPr>
          </w:p>
          <w:p w:rsidR="00BB7CB7" w:rsidRDefault="00BB7CB7" w:rsidP="00F670C0">
            <w:pPr>
              <w:spacing w:after="120"/>
              <w:jc w:val="both"/>
              <w:rPr>
                <w:rFonts w:ascii="Arial" w:hAnsi="Arial" w:cs="Arial"/>
                <w:sz w:val="22"/>
                <w:szCs w:val="22"/>
              </w:rPr>
            </w:pPr>
          </w:p>
          <w:p w:rsidR="00BB7CB7" w:rsidRDefault="00BB7CB7" w:rsidP="00F670C0">
            <w:pPr>
              <w:spacing w:after="120"/>
              <w:jc w:val="both"/>
              <w:rPr>
                <w:rFonts w:ascii="Arial" w:hAnsi="Arial" w:cs="Arial"/>
                <w:sz w:val="22"/>
                <w:szCs w:val="22"/>
              </w:rPr>
            </w:pPr>
          </w:p>
          <w:p w:rsidR="003402A6" w:rsidRDefault="003402A6" w:rsidP="00F670C0">
            <w:pPr>
              <w:spacing w:after="120"/>
              <w:jc w:val="both"/>
              <w:rPr>
                <w:rFonts w:ascii="Arial" w:hAnsi="Arial" w:cs="Arial"/>
                <w:sz w:val="22"/>
                <w:szCs w:val="22"/>
              </w:rPr>
            </w:pPr>
          </w:p>
          <w:p w:rsidR="003402A6" w:rsidRDefault="003402A6" w:rsidP="00F670C0">
            <w:pPr>
              <w:spacing w:after="120"/>
              <w:jc w:val="both"/>
              <w:rPr>
                <w:rFonts w:ascii="Arial" w:hAnsi="Arial" w:cs="Arial"/>
                <w:sz w:val="22"/>
                <w:szCs w:val="22"/>
              </w:rPr>
            </w:pPr>
          </w:p>
          <w:p w:rsidR="003402A6" w:rsidRDefault="003402A6" w:rsidP="00F670C0">
            <w:pPr>
              <w:spacing w:after="120"/>
              <w:jc w:val="both"/>
              <w:rPr>
                <w:rFonts w:ascii="Arial" w:hAnsi="Arial" w:cs="Arial"/>
                <w:sz w:val="22"/>
                <w:szCs w:val="22"/>
              </w:rPr>
            </w:pPr>
          </w:p>
          <w:p w:rsidR="003402A6" w:rsidRDefault="003402A6" w:rsidP="00F670C0">
            <w:pPr>
              <w:spacing w:after="120"/>
              <w:jc w:val="both"/>
              <w:rPr>
                <w:rFonts w:ascii="Arial" w:hAnsi="Arial" w:cs="Arial"/>
                <w:sz w:val="22"/>
                <w:szCs w:val="22"/>
              </w:rPr>
            </w:pPr>
          </w:p>
          <w:p w:rsidR="003402A6" w:rsidRDefault="003402A6" w:rsidP="00F670C0">
            <w:pPr>
              <w:spacing w:after="120"/>
              <w:jc w:val="both"/>
              <w:rPr>
                <w:rFonts w:ascii="Arial" w:hAnsi="Arial" w:cs="Arial"/>
                <w:sz w:val="22"/>
                <w:szCs w:val="22"/>
              </w:rPr>
            </w:pPr>
          </w:p>
          <w:p w:rsidR="003402A6" w:rsidRDefault="003402A6" w:rsidP="00F670C0">
            <w:pPr>
              <w:spacing w:after="120"/>
              <w:jc w:val="both"/>
              <w:rPr>
                <w:rFonts w:ascii="Arial" w:hAnsi="Arial" w:cs="Arial"/>
                <w:sz w:val="22"/>
                <w:szCs w:val="22"/>
              </w:rPr>
            </w:pPr>
            <w:bookmarkStart w:id="0" w:name="_GoBack"/>
            <w:bookmarkEnd w:id="0"/>
          </w:p>
          <w:p w:rsidR="00EA4D2E" w:rsidRPr="000F6EEE" w:rsidRDefault="00EA4D2E" w:rsidP="00F670C0">
            <w:pPr>
              <w:spacing w:after="120"/>
              <w:jc w:val="both"/>
              <w:rPr>
                <w:rFonts w:ascii="Arial" w:hAnsi="Arial" w:cs="Arial"/>
                <w:sz w:val="22"/>
                <w:szCs w:val="22"/>
              </w:rPr>
            </w:pPr>
          </w:p>
        </w:tc>
      </w:tr>
    </w:tbl>
    <w:p w:rsidR="00347BB6" w:rsidRDefault="00347BB6" w:rsidP="00FD592F"/>
    <w:p w:rsidR="00347BB6" w:rsidRPr="00347BB6" w:rsidRDefault="004151C9" w:rsidP="00347BB6">
      <w:r>
        <w:rPr>
          <w:b/>
          <w:noProof/>
          <w:lang w:eastAsia="en-GB"/>
        </w:rPr>
        <mc:AlternateContent>
          <mc:Choice Requires="wps">
            <w:drawing>
              <wp:anchor distT="0" distB="0" distL="114300" distR="114300" simplePos="0" relativeHeight="251661312" behindDoc="0" locked="0" layoutInCell="1" allowOverlap="1" wp14:anchorId="05FCEFB5" wp14:editId="5384A973">
                <wp:simplePos x="0" y="0"/>
                <wp:positionH relativeFrom="column">
                  <wp:posOffset>657225</wp:posOffset>
                </wp:positionH>
                <wp:positionV relativeFrom="paragraph">
                  <wp:posOffset>-85725</wp:posOffset>
                </wp:positionV>
                <wp:extent cx="4468495" cy="762000"/>
                <wp:effectExtent l="57150" t="38100" r="103505" b="1143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495" cy="76200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B56D56" w:rsidRDefault="00B56D56" w:rsidP="002F01A7">
                            <w:pPr>
                              <w:tabs>
                                <w:tab w:val="left" w:pos="540"/>
                              </w:tabs>
                              <w:jc w:val="center"/>
                              <w:rPr>
                                <w:rFonts w:ascii="Arial" w:hAnsi="Arial" w:cs="Arial"/>
                                <w:b/>
                                <w:bCs/>
                                <w:sz w:val="28"/>
                              </w:rPr>
                            </w:pPr>
                            <w:r w:rsidRPr="00E26F24">
                              <w:rPr>
                                <w:rFonts w:ascii="Arial" w:hAnsi="Arial" w:cs="Arial"/>
                                <w:b/>
                                <w:bCs/>
                                <w:sz w:val="28"/>
                              </w:rPr>
                              <w:t xml:space="preserve">PARENT </w:t>
                            </w:r>
                            <w:r>
                              <w:rPr>
                                <w:rFonts w:ascii="Arial" w:hAnsi="Arial" w:cs="Arial"/>
                                <w:b/>
                                <w:bCs/>
                                <w:sz w:val="28"/>
                              </w:rPr>
                              <w:t>COUNCIL REPRESENTATIVES MEETING</w:t>
                            </w:r>
                          </w:p>
                          <w:p w:rsidR="00B56D56" w:rsidRDefault="00BB7CB7" w:rsidP="00FC63F2">
                            <w:pPr>
                              <w:tabs>
                                <w:tab w:val="left" w:pos="540"/>
                              </w:tabs>
                              <w:jc w:val="center"/>
                              <w:rPr>
                                <w:rFonts w:ascii="Arial" w:hAnsi="Arial" w:cs="Arial"/>
                                <w:b/>
                                <w:bCs/>
                                <w:sz w:val="28"/>
                              </w:rPr>
                            </w:pPr>
                            <w:r>
                              <w:rPr>
                                <w:rFonts w:ascii="Arial" w:hAnsi="Arial" w:cs="Arial"/>
                                <w:b/>
                                <w:bCs/>
                                <w:sz w:val="28"/>
                              </w:rPr>
                              <w:t>Wednesday 25 May</w:t>
                            </w:r>
                            <w:r w:rsidR="004D1532">
                              <w:rPr>
                                <w:rFonts w:ascii="Arial" w:hAnsi="Arial" w:cs="Arial"/>
                                <w:b/>
                                <w:bCs/>
                                <w:sz w:val="28"/>
                              </w:rPr>
                              <w:t xml:space="preserve"> 2016</w:t>
                            </w:r>
                          </w:p>
                          <w:p w:rsidR="00B56D56" w:rsidRPr="00BF263D" w:rsidRDefault="00BB7CB7" w:rsidP="009E38AF">
                            <w:pPr>
                              <w:tabs>
                                <w:tab w:val="left" w:pos="540"/>
                              </w:tabs>
                              <w:jc w:val="center"/>
                              <w:rPr>
                                <w:rFonts w:ascii="Arial" w:hAnsi="Arial" w:cs="Arial"/>
                                <w:b/>
                                <w:bCs/>
                                <w:sz w:val="28"/>
                              </w:rPr>
                            </w:pPr>
                            <w:r>
                              <w:rPr>
                                <w:rFonts w:ascii="Arial" w:hAnsi="Arial" w:cs="Arial"/>
                                <w:b/>
                                <w:bCs/>
                                <w:sz w:val="28"/>
                              </w:rPr>
                              <w:t>St John</w:t>
                            </w:r>
                            <w:r w:rsidR="004D1532">
                              <w:rPr>
                                <w:rFonts w:ascii="Arial" w:hAnsi="Arial" w:cs="Arial"/>
                                <w:b/>
                                <w:bCs/>
                                <w:sz w:val="28"/>
                              </w:rPr>
                              <w:t>’s</w:t>
                            </w:r>
                            <w:r w:rsidR="00B56D56">
                              <w:rPr>
                                <w:rFonts w:ascii="Arial" w:hAnsi="Arial" w:cs="Arial"/>
                                <w:b/>
                                <w:bCs/>
                                <w:sz w:val="28"/>
                              </w:rPr>
                              <w:t xml:space="preserve"> Primary School</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1.75pt;margin-top:-6.75pt;width:351.85pt;height:60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" fillcolor="#254163 [1636]" stroked="f">
                <v:fill color2="#4477b6 [3012]" rotate="t" angle="180" colors="0 #2c5d98;52429f #3c7bc7;1 #3a7ccb" focus="100%" type="gradient">
                  <o:fill v:ext="view" type="gradientUnscaled"/>
                </v:fill>
                <v:shadow on="t" color="black" opacity="22937f" origin=",.5" offset="0,.63889mm"/>
                <v:textbox>
                  <w:txbxContent>
                    <w:p w:rsidR="00B56D56" w:rsidRDefault="00B56D56" w:rsidP="002F01A7">
                      <w:pPr>
                        <w:tabs>
                          <w:tab w:val="left" w:pos="540"/>
                        </w:tabs>
                        <w:jc w:val="center"/>
                        <w:rPr>
                          <w:rFonts w:ascii="Arial" w:hAnsi="Arial" w:cs="Arial"/>
                          <w:b/>
                          <w:bCs/>
                          <w:sz w:val="28"/>
                        </w:rPr>
                      </w:pPr>
                      <w:r w:rsidRPr="00E26F24">
                        <w:rPr>
                          <w:rFonts w:ascii="Arial" w:hAnsi="Arial" w:cs="Arial"/>
                          <w:b/>
                          <w:bCs/>
                          <w:sz w:val="28"/>
                        </w:rPr>
                        <w:t xml:space="preserve">PARENT </w:t>
                      </w:r>
                      <w:r>
                        <w:rPr>
                          <w:rFonts w:ascii="Arial" w:hAnsi="Arial" w:cs="Arial"/>
                          <w:b/>
                          <w:bCs/>
                          <w:sz w:val="28"/>
                        </w:rPr>
                        <w:t>COUNCIL REPRESENTATIVES MEETING</w:t>
                      </w:r>
                    </w:p>
                    <w:p w:rsidR="00B56D56" w:rsidRDefault="00BB7CB7" w:rsidP="00FC63F2">
                      <w:pPr>
                        <w:tabs>
                          <w:tab w:val="left" w:pos="540"/>
                        </w:tabs>
                        <w:jc w:val="center"/>
                        <w:rPr>
                          <w:rFonts w:ascii="Arial" w:hAnsi="Arial" w:cs="Arial"/>
                          <w:b/>
                          <w:bCs/>
                          <w:sz w:val="28"/>
                        </w:rPr>
                      </w:pPr>
                      <w:r>
                        <w:rPr>
                          <w:rFonts w:ascii="Arial" w:hAnsi="Arial" w:cs="Arial"/>
                          <w:b/>
                          <w:bCs/>
                          <w:sz w:val="28"/>
                        </w:rPr>
                        <w:t>Wednesday 25 May</w:t>
                      </w:r>
                      <w:r w:rsidR="004D1532">
                        <w:rPr>
                          <w:rFonts w:ascii="Arial" w:hAnsi="Arial" w:cs="Arial"/>
                          <w:b/>
                          <w:bCs/>
                          <w:sz w:val="28"/>
                        </w:rPr>
                        <w:t xml:space="preserve"> 2016</w:t>
                      </w:r>
                    </w:p>
                    <w:p w:rsidR="00B56D56" w:rsidRPr="00BF263D" w:rsidRDefault="00BB7CB7" w:rsidP="009E38AF">
                      <w:pPr>
                        <w:tabs>
                          <w:tab w:val="left" w:pos="540"/>
                        </w:tabs>
                        <w:jc w:val="center"/>
                        <w:rPr>
                          <w:rFonts w:ascii="Arial" w:hAnsi="Arial" w:cs="Arial"/>
                          <w:b/>
                          <w:bCs/>
                          <w:sz w:val="28"/>
                        </w:rPr>
                      </w:pPr>
                      <w:r>
                        <w:rPr>
                          <w:rFonts w:ascii="Arial" w:hAnsi="Arial" w:cs="Arial"/>
                          <w:b/>
                          <w:bCs/>
                          <w:sz w:val="28"/>
                        </w:rPr>
                        <w:t>St John</w:t>
                      </w:r>
                      <w:r w:rsidR="004D1532">
                        <w:rPr>
                          <w:rFonts w:ascii="Arial" w:hAnsi="Arial" w:cs="Arial"/>
                          <w:b/>
                          <w:bCs/>
                          <w:sz w:val="28"/>
                        </w:rPr>
                        <w:t>’s</w:t>
                      </w:r>
                      <w:r w:rsidR="00B56D56">
                        <w:rPr>
                          <w:rFonts w:ascii="Arial" w:hAnsi="Arial" w:cs="Arial"/>
                          <w:b/>
                          <w:bCs/>
                          <w:sz w:val="28"/>
                        </w:rPr>
                        <w:t xml:space="preserve"> Primary School</w:t>
                      </w:r>
                    </w:p>
                  </w:txbxContent>
                </v:textbox>
                <w10:wrap type="square"/>
              </v:shape>
            </w:pict>
          </mc:Fallback>
        </mc:AlternateContent>
      </w:r>
    </w:p>
    <w:p w:rsidR="00E93B96" w:rsidRDefault="00E93B96" w:rsidP="00E93B96">
      <w:pPr>
        <w:tabs>
          <w:tab w:val="left" w:pos="2055"/>
        </w:tabs>
        <w:jc w:val="center"/>
        <w:rPr>
          <w:b/>
        </w:rPr>
      </w:pPr>
    </w:p>
    <w:p w:rsidR="00B56D56" w:rsidRDefault="00B56D56" w:rsidP="00E93B96">
      <w:pPr>
        <w:tabs>
          <w:tab w:val="left" w:pos="2055"/>
        </w:tabs>
        <w:jc w:val="center"/>
        <w:rPr>
          <w:b/>
        </w:rPr>
      </w:pPr>
    </w:p>
    <w:p w:rsidR="00B56D56" w:rsidRDefault="00B56D56" w:rsidP="00E93B96">
      <w:pPr>
        <w:tabs>
          <w:tab w:val="left" w:pos="2055"/>
        </w:tabs>
        <w:jc w:val="center"/>
        <w:rPr>
          <w:b/>
        </w:rPr>
      </w:pPr>
    </w:p>
    <w:p w:rsidR="00B56D56" w:rsidRDefault="00B56D56" w:rsidP="00E93B96">
      <w:pPr>
        <w:tabs>
          <w:tab w:val="left" w:pos="2055"/>
        </w:tabs>
        <w:jc w:val="center"/>
        <w:rPr>
          <w:b/>
        </w:rPr>
      </w:pPr>
    </w:p>
    <w:p w:rsidR="00072FDB" w:rsidRDefault="00072FDB" w:rsidP="005E4FA1">
      <w:pPr>
        <w:tabs>
          <w:tab w:val="left" w:pos="540"/>
        </w:tabs>
        <w:rPr>
          <w:b/>
        </w:rPr>
      </w:pPr>
    </w:p>
    <w:p w:rsidR="00B56D56" w:rsidRPr="00072FDB" w:rsidRDefault="00B56D56" w:rsidP="005E4FA1">
      <w:pPr>
        <w:ind w:left="-567"/>
        <w:rPr>
          <w:rFonts w:ascii="Arial" w:hAnsi="Arial" w:cs="Arial"/>
          <w:b/>
          <w:bCs/>
          <w:sz w:val="22"/>
          <w:szCs w:val="22"/>
        </w:rPr>
      </w:pPr>
      <w:r w:rsidRPr="00072FDB">
        <w:rPr>
          <w:rFonts w:ascii="Arial" w:hAnsi="Arial" w:cs="Arial"/>
          <w:b/>
          <w:bCs/>
          <w:sz w:val="22"/>
          <w:szCs w:val="22"/>
        </w:rPr>
        <w:t>ATTENDING:</w:t>
      </w:r>
    </w:p>
    <w:p w:rsidR="00B56D56" w:rsidRDefault="00B56D56" w:rsidP="00B56D56">
      <w:pPr>
        <w:tabs>
          <w:tab w:val="left" w:pos="540"/>
        </w:tabs>
        <w:ind w:left="-540"/>
        <w:rPr>
          <w:rFonts w:ascii="Arial" w:hAnsi="Arial" w:cs="Arial"/>
          <w:b/>
          <w:bCs/>
          <w:sz w:val="22"/>
        </w:rPr>
      </w:pPr>
    </w:p>
    <w:tbl>
      <w:tblPr>
        <w:tblStyle w:val="TableGrid"/>
        <w:tblW w:w="1029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6700"/>
      </w:tblGrid>
      <w:tr w:rsidR="004151C9" w:rsidRPr="00072FDB" w:rsidTr="001B460E">
        <w:trPr>
          <w:trHeight w:val="398"/>
        </w:trPr>
        <w:tc>
          <w:tcPr>
            <w:tcW w:w="3594" w:type="dxa"/>
          </w:tcPr>
          <w:p w:rsidR="004151C9" w:rsidRPr="00072FDB" w:rsidRDefault="00F0493A" w:rsidP="00FC63F2">
            <w:pPr>
              <w:rPr>
                <w:rFonts w:ascii="Arial" w:hAnsi="Arial" w:cs="Arial"/>
                <w:sz w:val="22"/>
                <w:szCs w:val="22"/>
              </w:rPr>
            </w:pPr>
            <w:r>
              <w:rPr>
                <w:rFonts w:ascii="Arial" w:hAnsi="Arial" w:cs="Arial"/>
                <w:sz w:val="22"/>
                <w:szCs w:val="22"/>
              </w:rPr>
              <w:t>Ian Dyer</w:t>
            </w:r>
          </w:p>
        </w:tc>
        <w:tc>
          <w:tcPr>
            <w:tcW w:w="6700" w:type="dxa"/>
          </w:tcPr>
          <w:p w:rsidR="004151C9" w:rsidRPr="00072FDB" w:rsidRDefault="00F0493A" w:rsidP="00FC63F2">
            <w:pPr>
              <w:rPr>
                <w:rFonts w:ascii="Arial" w:hAnsi="Arial" w:cs="Arial"/>
                <w:sz w:val="22"/>
                <w:szCs w:val="22"/>
              </w:rPr>
            </w:pPr>
            <w:r>
              <w:rPr>
                <w:rFonts w:ascii="Arial" w:hAnsi="Arial" w:cs="Arial"/>
                <w:sz w:val="22"/>
                <w:szCs w:val="22"/>
              </w:rPr>
              <w:t>Clydeview Academy</w:t>
            </w:r>
          </w:p>
        </w:tc>
      </w:tr>
      <w:tr w:rsidR="004151C9" w:rsidRPr="00072FDB" w:rsidTr="001B460E">
        <w:trPr>
          <w:trHeight w:val="398"/>
        </w:trPr>
        <w:tc>
          <w:tcPr>
            <w:tcW w:w="3594" w:type="dxa"/>
          </w:tcPr>
          <w:p w:rsidR="004151C9" w:rsidRPr="00072FDB" w:rsidRDefault="00F0493A" w:rsidP="00FC63F2">
            <w:pPr>
              <w:rPr>
                <w:rFonts w:ascii="Arial" w:hAnsi="Arial" w:cs="Arial"/>
                <w:sz w:val="22"/>
                <w:szCs w:val="22"/>
              </w:rPr>
            </w:pPr>
            <w:r>
              <w:rPr>
                <w:rFonts w:ascii="Arial" w:hAnsi="Arial" w:cs="Arial"/>
                <w:sz w:val="22"/>
                <w:szCs w:val="22"/>
              </w:rPr>
              <w:t>Morag McCracken</w:t>
            </w:r>
          </w:p>
        </w:tc>
        <w:tc>
          <w:tcPr>
            <w:tcW w:w="6700" w:type="dxa"/>
          </w:tcPr>
          <w:p w:rsidR="004151C9" w:rsidRPr="00072FDB" w:rsidRDefault="00F0493A" w:rsidP="00FC63F2">
            <w:pPr>
              <w:rPr>
                <w:rFonts w:ascii="Arial" w:hAnsi="Arial" w:cs="Arial"/>
                <w:sz w:val="22"/>
                <w:szCs w:val="22"/>
              </w:rPr>
            </w:pPr>
            <w:r>
              <w:rPr>
                <w:rFonts w:ascii="Arial" w:hAnsi="Arial" w:cs="Arial"/>
                <w:sz w:val="22"/>
                <w:szCs w:val="22"/>
              </w:rPr>
              <w:t>Craigmarl</w:t>
            </w:r>
            <w:r w:rsidR="006D5A01">
              <w:rPr>
                <w:rFonts w:ascii="Arial" w:hAnsi="Arial" w:cs="Arial"/>
                <w:sz w:val="22"/>
                <w:szCs w:val="22"/>
              </w:rPr>
              <w:t>och School</w:t>
            </w:r>
          </w:p>
        </w:tc>
      </w:tr>
      <w:tr w:rsidR="004151C9" w:rsidRPr="00072FDB" w:rsidTr="006D5A01">
        <w:trPr>
          <w:trHeight w:val="452"/>
        </w:trPr>
        <w:tc>
          <w:tcPr>
            <w:tcW w:w="3594" w:type="dxa"/>
          </w:tcPr>
          <w:p w:rsidR="004151C9" w:rsidRPr="00072FDB" w:rsidRDefault="006D5A01" w:rsidP="00FC63F2">
            <w:pPr>
              <w:rPr>
                <w:rFonts w:ascii="Arial" w:hAnsi="Arial" w:cs="Arial"/>
                <w:sz w:val="22"/>
                <w:szCs w:val="22"/>
              </w:rPr>
            </w:pPr>
            <w:r>
              <w:rPr>
                <w:rFonts w:ascii="Arial" w:hAnsi="Arial" w:cs="Arial"/>
                <w:sz w:val="22"/>
                <w:szCs w:val="22"/>
              </w:rPr>
              <w:t>Anna McEwan</w:t>
            </w:r>
          </w:p>
        </w:tc>
        <w:tc>
          <w:tcPr>
            <w:tcW w:w="6700" w:type="dxa"/>
          </w:tcPr>
          <w:p w:rsidR="004151C9" w:rsidRPr="00072FDB" w:rsidRDefault="006D5A01" w:rsidP="00FC63F2">
            <w:pPr>
              <w:rPr>
                <w:rFonts w:ascii="Arial" w:hAnsi="Arial" w:cs="Arial"/>
                <w:sz w:val="22"/>
                <w:szCs w:val="22"/>
              </w:rPr>
            </w:pPr>
            <w:r>
              <w:rPr>
                <w:rFonts w:ascii="Arial" w:hAnsi="Arial" w:cs="Arial"/>
                <w:sz w:val="22"/>
                <w:szCs w:val="22"/>
              </w:rPr>
              <w:t>Craigmarloch School</w:t>
            </w:r>
          </w:p>
        </w:tc>
      </w:tr>
      <w:tr w:rsidR="004D1532" w:rsidRPr="00072FDB" w:rsidTr="001B460E">
        <w:trPr>
          <w:trHeight w:val="398"/>
        </w:trPr>
        <w:tc>
          <w:tcPr>
            <w:tcW w:w="3594" w:type="dxa"/>
          </w:tcPr>
          <w:p w:rsidR="004D1532" w:rsidRPr="00072FDB" w:rsidRDefault="006D5A01" w:rsidP="00FC63F2">
            <w:pPr>
              <w:rPr>
                <w:rFonts w:ascii="Arial" w:hAnsi="Arial" w:cs="Arial"/>
                <w:sz w:val="22"/>
                <w:szCs w:val="22"/>
              </w:rPr>
            </w:pPr>
            <w:r>
              <w:rPr>
                <w:rFonts w:ascii="Arial" w:hAnsi="Arial" w:cs="Arial"/>
                <w:sz w:val="22"/>
                <w:szCs w:val="22"/>
              </w:rPr>
              <w:t>Ruth Binks</w:t>
            </w:r>
          </w:p>
        </w:tc>
        <w:tc>
          <w:tcPr>
            <w:tcW w:w="6700" w:type="dxa"/>
          </w:tcPr>
          <w:p w:rsidR="004D1532" w:rsidRPr="00072FDB" w:rsidRDefault="006D5A01" w:rsidP="00FC63F2">
            <w:pPr>
              <w:rPr>
                <w:rFonts w:ascii="Arial" w:hAnsi="Arial" w:cs="Arial"/>
                <w:sz w:val="22"/>
                <w:szCs w:val="22"/>
              </w:rPr>
            </w:pPr>
            <w:r>
              <w:rPr>
                <w:rFonts w:ascii="Arial" w:hAnsi="Arial" w:cs="Arial"/>
                <w:sz w:val="22"/>
                <w:szCs w:val="22"/>
              </w:rPr>
              <w:t>Education Services</w:t>
            </w:r>
          </w:p>
        </w:tc>
      </w:tr>
      <w:tr w:rsidR="004151C9" w:rsidRPr="00072FDB" w:rsidTr="001B460E">
        <w:trPr>
          <w:trHeight w:val="398"/>
        </w:trPr>
        <w:tc>
          <w:tcPr>
            <w:tcW w:w="3594" w:type="dxa"/>
          </w:tcPr>
          <w:p w:rsidR="004151C9" w:rsidRPr="00072FDB" w:rsidRDefault="006D5A01" w:rsidP="00FC63F2">
            <w:pPr>
              <w:rPr>
                <w:rFonts w:ascii="Arial" w:hAnsi="Arial" w:cs="Arial"/>
                <w:sz w:val="22"/>
                <w:szCs w:val="22"/>
              </w:rPr>
            </w:pPr>
            <w:r>
              <w:rPr>
                <w:rFonts w:ascii="Arial" w:hAnsi="Arial" w:cs="Arial"/>
                <w:sz w:val="22"/>
                <w:szCs w:val="22"/>
              </w:rPr>
              <w:t>Norman Greenshields</w:t>
            </w:r>
          </w:p>
        </w:tc>
        <w:tc>
          <w:tcPr>
            <w:tcW w:w="6700" w:type="dxa"/>
          </w:tcPr>
          <w:p w:rsidR="004151C9" w:rsidRPr="00072FDB" w:rsidRDefault="004151C9" w:rsidP="00FC63F2">
            <w:pPr>
              <w:rPr>
                <w:rFonts w:ascii="Arial" w:hAnsi="Arial" w:cs="Arial"/>
                <w:sz w:val="22"/>
                <w:szCs w:val="22"/>
              </w:rPr>
            </w:pPr>
            <w:r w:rsidRPr="00072FDB">
              <w:rPr>
                <w:rFonts w:ascii="Arial" w:hAnsi="Arial" w:cs="Arial"/>
                <w:sz w:val="22"/>
                <w:szCs w:val="22"/>
              </w:rPr>
              <w:t>Education Services</w:t>
            </w:r>
          </w:p>
        </w:tc>
      </w:tr>
      <w:tr w:rsidR="006D5A01" w:rsidRPr="00072FDB" w:rsidTr="001B460E">
        <w:trPr>
          <w:trHeight w:val="398"/>
        </w:trPr>
        <w:tc>
          <w:tcPr>
            <w:tcW w:w="3594" w:type="dxa"/>
          </w:tcPr>
          <w:p w:rsidR="006D5A01" w:rsidRDefault="006D5A01" w:rsidP="00FC63F2">
            <w:pPr>
              <w:rPr>
                <w:rFonts w:ascii="Arial" w:hAnsi="Arial" w:cs="Arial"/>
                <w:sz w:val="22"/>
                <w:szCs w:val="22"/>
              </w:rPr>
            </w:pPr>
            <w:r>
              <w:rPr>
                <w:rFonts w:ascii="Arial" w:hAnsi="Arial" w:cs="Arial"/>
                <w:sz w:val="22"/>
                <w:szCs w:val="22"/>
              </w:rPr>
              <w:t>Grant McGovern</w:t>
            </w:r>
          </w:p>
        </w:tc>
        <w:tc>
          <w:tcPr>
            <w:tcW w:w="6700" w:type="dxa"/>
          </w:tcPr>
          <w:p w:rsidR="006D5A01" w:rsidRPr="00072FDB" w:rsidRDefault="006D5A01" w:rsidP="00FC63F2">
            <w:pPr>
              <w:rPr>
                <w:rFonts w:ascii="Arial" w:hAnsi="Arial" w:cs="Arial"/>
                <w:sz w:val="22"/>
                <w:szCs w:val="22"/>
              </w:rPr>
            </w:pPr>
            <w:r>
              <w:rPr>
                <w:rFonts w:ascii="Arial" w:hAnsi="Arial" w:cs="Arial"/>
                <w:sz w:val="22"/>
                <w:szCs w:val="22"/>
              </w:rPr>
              <w:t>Education Services</w:t>
            </w:r>
          </w:p>
        </w:tc>
      </w:tr>
      <w:tr w:rsidR="004151C9" w:rsidRPr="00072FDB" w:rsidTr="001B460E">
        <w:trPr>
          <w:trHeight w:val="398"/>
        </w:trPr>
        <w:tc>
          <w:tcPr>
            <w:tcW w:w="3594" w:type="dxa"/>
          </w:tcPr>
          <w:p w:rsidR="004151C9" w:rsidRPr="00072FDB" w:rsidRDefault="006D5A01" w:rsidP="00FC63F2">
            <w:pPr>
              <w:rPr>
                <w:rFonts w:ascii="Arial" w:hAnsi="Arial" w:cs="Arial"/>
                <w:sz w:val="22"/>
                <w:szCs w:val="22"/>
              </w:rPr>
            </w:pPr>
            <w:r>
              <w:rPr>
                <w:rFonts w:ascii="Arial" w:hAnsi="Arial" w:cs="Arial"/>
                <w:sz w:val="22"/>
                <w:szCs w:val="22"/>
              </w:rPr>
              <w:t>Elizabeth Robertson</w:t>
            </w:r>
          </w:p>
        </w:tc>
        <w:tc>
          <w:tcPr>
            <w:tcW w:w="6700" w:type="dxa"/>
          </w:tcPr>
          <w:p w:rsidR="004151C9" w:rsidRPr="00072FDB" w:rsidRDefault="004151C9" w:rsidP="00FC63F2">
            <w:pPr>
              <w:rPr>
                <w:rFonts w:ascii="Arial" w:hAnsi="Arial" w:cs="Arial"/>
                <w:sz w:val="22"/>
                <w:szCs w:val="22"/>
              </w:rPr>
            </w:pPr>
            <w:r w:rsidRPr="00072FDB">
              <w:rPr>
                <w:rFonts w:ascii="Arial" w:hAnsi="Arial" w:cs="Arial"/>
                <w:sz w:val="22"/>
                <w:szCs w:val="22"/>
              </w:rPr>
              <w:t>Education Services</w:t>
            </w:r>
          </w:p>
        </w:tc>
      </w:tr>
      <w:tr w:rsidR="004151C9" w:rsidRPr="00072FDB" w:rsidTr="001B460E">
        <w:trPr>
          <w:trHeight w:val="398"/>
        </w:trPr>
        <w:tc>
          <w:tcPr>
            <w:tcW w:w="3594" w:type="dxa"/>
          </w:tcPr>
          <w:p w:rsidR="004151C9" w:rsidRPr="00072FDB" w:rsidRDefault="008825CA" w:rsidP="00FC63F2">
            <w:pPr>
              <w:rPr>
                <w:rFonts w:ascii="Arial" w:hAnsi="Arial" w:cs="Arial"/>
                <w:sz w:val="22"/>
                <w:szCs w:val="22"/>
              </w:rPr>
            </w:pPr>
            <w:r>
              <w:rPr>
                <w:rFonts w:ascii="Arial" w:hAnsi="Arial" w:cs="Arial"/>
                <w:sz w:val="22"/>
                <w:szCs w:val="22"/>
              </w:rPr>
              <w:t>Rhona Turner</w:t>
            </w:r>
          </w:p>
        </w:tc>
        <w:tc>
          <w:tcPr>
            <w:tcW w:w="6700" w:type="dxa"/>
          </w:tcPr>
          <w:p w:rsidR="004151C9" w:rsidRPr="00072FDB" w:rsidRDefault="004151C9" w:rsidP="00FC63F2">
            <w:pPr>
              <w:rPr>
                <w:rFonts w:ascii="Arial" w:hAnsi="Arial" w:cs="Arial"/>
                <w:sz w:val="22"/>
                <w:szCs w:val="22"/>
              </w:rPr>
            </w:pPr>
            <w:r w:rsidRPr="00072FDB">
              <w:rPr>
                <w:rFonts w:ascii="Arial" w:hAnsi="Arial" w:cs="Arial"/>
                <w:sz w:val="22"/>
                <w:szCs w:val="22"/>
              </w:rPr>
              <w:t>Education Services</w:t>
            </w:r>
          </w:p>
        </w:tc>
      </w:tr>
      <w:tr w:rsidR="004151C9" w:rsidRPr="00072FDB" w:rsidTr="001B460E">
        <w:trPr>
          <w:trHeight w:val="652"/>
        </w:trPr>
        <w:tc>
          <w:tcPr>
            <w:tcW w:w="3594" w:type="dxa"/>
          </w:tcPr>
          <w:p w:rsidR="004151C9" w:rsidRPr="00072FDB" w:rsidRDefault="004151C9" w:rsidP="00FC63F2">
            <w:pPr>
              <w:rPr>
                <w:rFonts w:ascii="Arial" w:hAnsi="Arial" w:cs="Arial"/>
                <w:sz w:val="22"/>
                <w:szCs w:val="22"/>
              </w:rPr>
            </w:pPr>
            <w:r w:rsidRPr="00072FDB">
              <w:rPr>
                <w:rFonts w:ascii="Arial" w:hAnsi="Arial" w:cs="Arial"/>
                <w:sz w:val="22"/>
                <w:szCs w:val="22"/>
              </w:rPr>
              <w:t>Robin Thomson</w:t>
            </w:r>
          </w:p>
        </w:tc>
        <w:tc>
          <w:tcPr>
            <w:tcW w:w="6700" w:type="dxa"/>
          </w:tcPr>
          <w:p w:rsidR="004151C9" w:rsidRPr="00072FDB" w:rsidRDefault="004151C9" w:rsidP="00FC63F2">
            <w:pPr>
              <w:rPr>
                <w:rFonts w:ascii="Arial" w:hAnsi="Arial" w:cs="Arial"/>
                <w:sz w:val="22"/>
                <w:szCs w:val="22"/>
              </w:rPr>
            </w:pPr>
            <w:r w:rsidRPr="00072FDB">
              <w:rPr>
                <w:rFonts w:ascii="Arial" w:hAnsi="Arial" w:cs="Arial"/>
                <w:sz w:val="22"/>
                <w:szCs w:val="22"/>
              </w:rPr>
              <w:t>Inverclyde Academy/Parent Representative on Education &amp; Lifelong Learning Committee</w:t>
            </w:r>
          </w:p>
        </w:tc>
      </w:tr>
      <w:tr w:rsidR="004151C9" w:rsidRPr="00072FDB" w:rsidTr="001B460E">
        <w:trPr>
          <w:trHeight w:val="398"/>
        </w:trPr>
        <w:tc>
          <w:tcPr>
            <w:tcW w:w="3594" w:type="dxa"/>
          </w:tcPr>
          <w:p w:rsidR="004151C9" w:rsidRPr="00072FDB" w:rsidRDefault="004151C9" w:rsidP="00FC63F2">
            <w:pPr>
              <w:rPr>
                <w:rFonts w:ascii="Arial" w:hAnsi="Arial" w:cs="Arial"/>
                <w:sz w:val="22"/>
                <w:szCs w:val="22"/>
              </w:rPr>
            </w:pPr>
            <w:r w:rsidRPr="00072FDB">
              <w:rPr>
                <w:rFonts w:ascii="Arial" w:hAnsi="Arial" w:cs="Arial"/>
                <w:sz w:val="22"/>
                <w:szCs w:val="22"/>
              </w:rPr>
              <w:t>Paul Malloy</w:t>
            </w:r>
          </w:p>
        </w:tc>
        <w:tc>
          <w:tcPr>
            <w:tcW w:w="6700" w:type="dxa"/>
          </w:tcPr>
          <w:p w:rsidR="004151C9" w:rsidRPr="00072FDB" w:rsidRDefault="004151C9" w:rsidP="00FC63F2">
            <w:pPr>
              <w:rPr>
                <w:rFonts w:ascii="Arial" w:hAnsi="Arial" w:cs="Arial"/>
                <w:sz w:val="22"/>
                <w:szCs w:val="22"/>
              </w:rPr>
            </w:pPr>
            <w:r w:rsidRPr="00072FDB">
              <w:rPr>
                <w:rFonts w:ascii="Arial" w:hAnsi="Arial" w:cs="Arial"/>
                <w:sz w:val="22"/>
                <w:szCs w:val="22"/>
              </w:rPr>
              <w:t>Notre Dame High School</w:t>
            </w:r>
          </w:p>
        </w:tc>
      </w:tr>
      <w:tr w:rsidR="004151C9" w:rsidRPr="00072FDB" w:rsidTr="001B460E">
        <w:trPr>
          <w:trHeight w:val="431"/>
        </w:trPr>
        <w:tc>
          <w:tcPr>
            <w:tcW w:w="3594" w:type="dxa"/>
          </w:tcPr>
          <w:p w:rsidR="004151C9" w:rsidRPr="00072FDB" w:rsidRDefault="004151C9" w:rsidP="00FC63F2">
            <w:pPr>
              <w:rPr>
                <w:rFonts w:ascii="Arial" w:hAnsi="Arial" w:cs="Arial"/>
                <w:sz w:val="22"/>
                <w:szCs w:val="22"/>
              </w:rPr>
            </w:pPr>
            <w:r w:rsidRPr="00072FDB">
              <w:rPr>
                <w:rFonts w:ascii="Arial" w:hAnsi="Arial" w:cs="Arial"/>
                <w:sz w:val="22"/>
                <w:szCs w:val="22"/>
              </w:rPr>
              <w:t>Roslynn Oliver</w:t>
            </w:r>
          </w:p>
        </w:tc>
        <w:tc>
          <w:tcPr>
            <w:tcW w:w="6700" w:type="dxa"/>
          </w:tcPr>
          <w:p w:rsidR="004151C9" w:rsidRPr="00072FDB" w:rsidRDefault="004151C9" w:rsidP="00FC63F2">
            <w:pPr>
              <w:rPr>
                <w:rFonts w:ascii="Arial" w:hAnsi="Arial" w:cs="Arial"/>
                <w:sz w:val="22"/>
                <w:szCs w:val="22"/>
              </w:rPr>
            </w:pPr>
            <w:r w:rsidRPr="00072FDB">
              <w:rPr>
                <w:rFonts w:ascii="Arial" w:hAnsi="Arial" w:cs="Arial"/>
                <w:sz w:val="22"/>
                <w:szCs w:val="22"/>
              </w:rPr>
              <w:t>Parent Representative, National Parent Forum of Scotland</w:t>
            </w:r>
          </w:p>
        </w:tc>
      </w:tr>
      <w:tr w:rsidR="004D1532" w:rsidRPr="00072FDB" w:rsidTr="001B460E">
        <w:trPr>
          <w:trHeight w:val="398"/>
        </w:trPr>
        <w:tc>
          <w:tcPr>
            <w:tcW w:w="3594" w:type="dxa"/>
          </w:tcPr>
          <w:p w:rsidR="004D1532" w:rsidRPr="00072FDB" w:rsidRDefault="004D1532" w:rsidP="00FC63F2">
            <w:pPr>
              <w:rPr>
                <w:rFonts w:ascii="Arial" w:hAnsi="Arial" w:cs="Arial"/>
                <w:sz w:val="22"/>
                <w:szCs w:val="22"/>
              </w:rPr>
            </w:pPr>
            <w:r>
              <w:rPr>
                <w:rFonts w:ascii="Arial" w:hAnsi="Arial" w:cs="Arial"/>
                <w:sz w:val="22"/>
                <w:szCs w:val="22"/>
              </w:rPr>
              <w:t>Eugene Lafferty</w:t>
            </w:r>
          </w:p>
        </w:tc>
        <w:tc>
          <w:tcPr>
            <w:tcW w:w="6700" w:type="dxa"/>
          </w:tcPr>
          <w:p w:rsidR="004D1532" w:rsidRPr="00072FDB" w:rsidRDefault="004D1532" w:rsidP="00FC63F2">
            <w:pPr>
              <w:rPr>
                <w:rFonts w:ascii="Arial" w:hAnsi="Arial" w:cs="Arial"/>
                <w:sz w:val="22"/>
                <w:szCs w:val="22"/>
              </w:rPr>
            </w:pPr>
            <w:r>
              <w:rPr>
                <w:rFonts w:ascii="Arial" w:hAnsi="Arial" w:cs="Arial"/>
                <w:sz w:val="22"/>
                <w:szCs w:val="22"/>
              </w:rPr>
              <w:t>St Columba’s High School</w:t>
            </w:r>
          </w:p>
        </w:tc>
      </w:tr>
      <w:tr w:rsidR="004151C9" w:rsidRPr="00072FDB" w:rsidTr="001B460E">
        <w:trPr>
          <w:trHeight w:val="398"/>
        </w:trPr>
        <w:tc>
          <w:tcPr>
            <w:tcW w:w="3594" w:type="dxa"/>
          </w:tcPr>
          <w:p w:rsidR="004151C9" w:rsidRPr="00072FDB" w:rsidRDefault="004151C9" w:rsidP="00FC63F2">
            <w:pPr>
              <w:rPr>
                <w:rFonts w:ascii="Arial" w:hAnsi="Arial" w:cs="Arial"/>
                <w:sz w:val="22"/>
                <w:szCs w:val="22"/>
              </w:rPr>
            </w:pPr>
            <w:r w:rsidRPr="00072FDB">
              <w:rPr>
                <w:rFonts w:ascii="Arial" w:hAnsi="Arial" w:cs="Arial"/>
                <w:sz w:val="22"/>
                <w:szCs w:val="22"/>
              </w:rPr>
              <w:t>Cate McGeachy</w:t>
            </w:r>
          </w:p>
        </w:tc>
        <w:tc>
          <w:tcPr>
            <w:tcW w:w="6700" w:type="dxa"/>
          </w:tcPr>
          <w:p w:rsidR="004151C9" w:rsidRPr="00072FDB" w:rsidRDefault="004151C9" w:rsidP="00FC63F2">
            <w:pPr>
              <w:rPr>
                <w:rFonts w:ascii="Arial" w:hAnsi="Arial" w:cs="Arial"/>
                <w:sz w:val="22"/>
                <w:szCs w:val="22"/>
              </w:rPr>
            </w:pPr>
            <w:r w:rsidRPr="00072FDB">
              <w:rPr>
                <w:rFonts w:ascii="Arial" w:hAnsi="Arial" w:cs="Arial"/>
                <w:sz w:val="22"/>
                <w:szCs w:val="22"/>
              </w:rPr>
              <w:t>St Francis’ Primary School</w:t>
            </w:r>
          </w:p>
        </w:tc>
      </w:tr>
      <w:tr w:rsidR="004151C9" w:rsidRPr="00072FDB" w:rsidTr="001B460E">
        <w:trPr>
          <w:trHeight w:val="398"/>
        </w:trPr>
        <w:tc>
          <w:tcPr>
            <w:tcW w:w="3594" w:type="dxa"/>
          </w:tcPr>
          <w:p w:rsidR="004151C9" w:rsidRPr="00072FDB" w:rsidRDefault="006D5A01" w:rsidP="00FC63F2">
            <w:pPr>
              <w:rPr>
                <w:rFonts w:ascii="Arial" w:hAnsi="Arial" w:cs="Arial"/>
                <w:sz w:val="22"/>
                <w:szCs w:val="22"/>
              </w:rPr>
            </w:pPr>
            <w:r>
              <w:rPr>
                <w:rFonts w:ascii="Arial" w:hAnsi="Arial" w:cs="Arial"/>
                <w:sz w:val="22"/>
                <w:szCs w:val="22"/>
              </w:rPr>
              <w:t>Hugh Scott</w:t>
            </w:r>
          </w:p>
        </w:tc>
        <w:tc>
          <w:tcPr>
            <w:tcW w:w="6700" w:type="dxa"/>
          </w:tcPr>
          <w:p w:rsidR="004151C9" w:rsidRPr="00072FDB" w:rsidRDefault="006D5A01" w:rsidP="00FC63F2">
            <w:pPr>
              <w:rPr>
                <w:rFonts w:ascii="Arial" w:hAnsi="Arial" w:cs="Arial"/>
                <w:sz w:val="22"/>
                <w:szCs w:val="22"/>
              </w:rPr>
            </w:pPr>
            <w:r>
              <w:rPr>
                <w:rFonts w:ascii="Arial" w:hAnsi="Arial" w:cs="Arial"/>
                <w:sz w:val="22"/>
                <w:szCs w:val="22"/>
              </w:rPr>
              <w:t>St John’s Primary School</w:t>
            </w:r>
          </w:p>
        </w:tc>
      </w:tr>
      <w:tr w:rsidR="006D5A01" w:rsidRPr="00072FDB" w:rsidTr="001B460E">
        <w:trPr>
          <w:trHeight w:val="398"/>
        </w:trPr>
        <w:tc>
          <w:tcPr>
            <w:tcW w:w="3594" w:type="dxa"/>
          </w:tcPr>
          <w:p w:rsidR="006D5A01" w:rsidRDefault="006D5A01" w:rsidP="00FC63F2">
            <w:pPr>
              <w:rPr>
                <w:rFonts w:ascii="Arial" w:hAnsi="Arial" w:cs="Arial"/>
                <w:sz w:val="22"/>
                <w:szCs w:val="22"/>
              </w:rPr>
            </w:pPr>
            <w:r>
              <w:rPr>
                <w:rFonts w:ascii="Arial" w:hAnsi="Arial" w:cs="Arial"/>
                <w:sz w:val="22"/>
                <w:szCs w:val="22"/>
              </w:rPr>
              <w:t>Gerry Watt</w:t>
            </w:r>
          </w:p>
        </w:tc>
        <w:tc>
          <w:tcPr>
            <w:tcW w:w="6700" w:type="dxa"/>
          </w:tcPr>
          <w:p w:rsidR="006D5A01" w:rsidRDefault="006D5A01" w:rsidP="00FC63F2">
            <w:pPr>
              <w:rPr>
                <w:rFonts w:ascii="Arial" w:hAnsi="Arial" w:cs="Arial"/>
                <w:sz w:val="22"/>
                <w:szCs w:val="22"/>
              </w:rPr>
            </w:pPr>
            <w:r>
              <w:rPr>
                <w:rFonts w:ascii="Arial" w:hAnsi="Arial" w:cs="Arial"/>
                <w:sz w:val="22"/>
                <w:szCs w:val="22"/>
              </w:rPr>
              <w:t>St Michael’s Primary School</w:t>
            </w:r>
          </w:p>
        </w:tc>
      </w:tr>
    </w:tbl>
    <w:p w:rsidR="001B460E" w:rsidRDefault="001B460E" w:rsidP="005E4FA1">
      <w:pPr>
        <w:rPr>
          <w:b/>
          <w:sz w:val="22"/>
          <w:szCs w:val="22"/>
        </w:rPr>
      </w:pPr>
    </w:p>
    <w:p w:rsidR="006D5A01" w:rsidRDefault="006D5A01" w:rsidP="005E4FA1">
      <w:pPr>
        <w:rPr>
          <w:b/>
          <w:sz w:val="22"/>
          <w:szCs w:val="22"/>
        </w:rPr>
      </w:pPr>
    </w:p>
    <w:p w:rsidR="006D5A01" w:rsidRPr="00072FDB" w:rsidRDefault="006D5A01" w:rsidP="005E4FA1">
      <w:pPr>
        <w:rPr>
          <w:b/>
          <w:sz w:val="22"/>
          <w:szCs w:val="22"/>
        </w:rPr>
      </w:pPr>
    </w:p>
    <w:p w:rsidR="004151C9" w:rsidRPr="00072FDB" w:rsidRDefault="004151C9" w:rsidP="004151C9">
      <w:pPr>
        <w:tabs>
          <w:tab w:val="left" w:pos="540"/>
        </w:tabs>
        <w:ind w:left="-540"/>
        <w:rPr>
          <w:rFonts w:ascii="Arial" w:hAnsi="Arial" w:cs="Arial"/>
          <w:b/>
          <w:bCs/>
          <w:sz w:val="22"/>
          <w:szCs w:val="22"/>
        </w:rPr>
      </w:pPr>
      <w:r w:rsidRPr="00072FDB">
        <w:rPr>
          <w:rFonts w:ascii="Arial" w:hAnsi="Arial" w:cs="Arial"/>
          <w:b/>
          <w:bCs/>
          <w:sz w:val="22"/>
          <w:szCs w:val="22"/>
        </w:rPr>
        <w:t>APOLOGIES:</w:t>
      </w:r>
    </w:p>
    <w:p w:rsidR="004151C9" w:rsidRPr="00072FDB" w:rsidRDefault="004151C9" w:rsidP="004151C9">
      <w:pPr>
        <w:tabs>
          <w:tab w:val="left" w:pos="540"/>
        </w:tabs>
        <w:ind w:left="-540"/>
        <w:rPr>
          <w:rFonts w:ascii="Arial" w:hAnsi="Arial" w:cs="Arial"/>
          <w:b/>
          <w:bCs/>
          <w:sz w:val="22"/>
          <w:szCs w:val="22"/>
        </w:rPr>
      </w:pPr>
    </w:p>
    <w:tbl>
      <w:tblPr>
        <w:tblStyle w:val="TableGrid"/>
        <w:tblW w:w="1000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57"/>
      </w:tblGrid>
      <w:tr w:rsidR="004D1532" w:rsidRPr="00072FDB" w:rsidTr="001B460E">
        <w:trPr>
          <w:trHeight w:val="400"/>
        </w:trPr>
        <w:tc>
          <w:tcPr>
            <w:tcW w:w="3652" w:type="dxa"/>
          </w:tcPr>
          <w:p w:rsidR="004D1532" w:rsidRPr="00072FDB" w:rsidRDefault="00F0493A" w:rsidP="001B460E">
            <w:pPr>
              <w:ind w:right="-491"/>
              <w:rPr>
                <w:rFonts w:ascii="Arial" w:hAnsi="Arial" w:cs="Arial"/>
                <w:sz w:val="22"/>
                <w:szCs w:val="22"/>
              </w:rPr>
            </w:pPr>
            <w:r>
              <w:rPr>
                <w:rFonts w:ascii="Arial" w:hAnsi="Arial" w:cs="Arial"/>
                <w:sz w:val="22"/>
                <w:szCs w:val="22"/>
              </w:rPr>
              <w:t>Paul Smith</w:t>
            </w:r>
          </w:p>
        </w:tc>
        <w:tc>
          <w:tcPr>
            <w:tcW w:w="6357" w:type="dxa"/>
          </w:tcPr>
          <w:p w:rsidR="004D1532" w:rsidRPr="00072FDB" w:rsidRDefault="00F0493A" w:rsidP="001B460E">
            <w:pPr>
              <w:ind w:right="-491"/>
              <w:rPr>
                <w:rFonts w:ascii="Arial" w:hAnsi="Arial" w:cs="Arial"/>
                <w:sz w:val="22"/>
                <w:szCs w:val="22"/>
              </w:rPr>
            </w:pPr>
            <w:r>
              <w:rPr>
                <w:rFonts w:ascii="Arial" w:hAnsi="Arial" w:cs="Arial"/>
                <w:sz w:val="22"/>
                <w:szCs w:val="22"/>
              </w:rPr>
              <w:t>Ardgowan Primary School</w:t>
            </w:r>
          </w:p>
        </w:tc>
      </w:tr>
      <w:tr w:rsidR="004151C9" w:rsidRPr="00072FDB" w:rsidTr="001B460E">
        <w:trPr>
          <w:trHeight w:val="400"/>
        </w:trPr>
        <w:tc>
          <w:tcPr>
            <w:tcW w:w="3652" w:type="dxa"/>
          </w:tcPr>
          <w:p w:rsidR="004151C9" w:rsidRPr="00072FDB" w:rsidRDefault="00F0493A" w:rsidP="001B460E">
            <w:pPr>
              <w:ind w:right="-491"/>
              <w:rPr>
                <w:rFonts w:ascii="Arial" w:hAnsi="Arial" w:cs="Arial"/>
                <w:sz w:val="22"/>
                <w:szCs w:val="22"/>
              </w:rPr>
            </w:pPr>
            <w:r>
              <w:rPr>
                <w:rFonts w:ascii="Arial" w:hAnsi="Arial" w:cs="Arial"/>
                <w:sz w:val="22"/>
                <w:szCs w:val="22"/>
              </w:rPr>
              <w:t>Lesley Crumlish</w:t>
            </w:r>
          </w:p>
        </w:tc>
        <w:tc>
          <w:tcPr>
            <w:tcW w:w="6357" w:type="dxa"/>
          </w:tcPr>
          <w:p w:rsidR="004151C9" w:rsidRPr="00072FDB" w:rsidRDefault="00F0493A" w:rsidP="001B460E">
            <w:pPr>
              <w:ind w:right="-491"/>
              <w:rPr>
                <w:rFonts w:ascii="Arial" w:hAnsi="Arial" w:cs="Arial"/>
                <w:sz w:val="22"/>
                <w:szCs w:val="22"/>
              </w:rPr>
            </w:pPr>
            <w:r>
              <w:rPr>
                <w:rFonts w:ascii="Arial" w:hAnsi="Arial" w:cs="Arial"/>
                <w:sz w:val="22"/>
                <w:szCs w:val="22"/>
              </w:rPr>
              <w:t>Aileymill Primary School</w:t>
            </w:r>
          </w:p>
        </w:tc>
      </w:tr>
      <w:tr w:rsidR="00F0493A" w:rsidRPr="00072FDB" w:rsidTr="001B460E">
        <w:trPr>
          <w:trHeight w:val="400"/>
        </w:trPr>
        <w:tc>
          <w:tcPr>
            <w:tcW w:w="3652" w:type="dxa"/>
          </w:tcPr>
          <w:p w:rsidR="00F0493A" w:rsidRDefault="00F0493A" w:rsidP="001B460E">
            <w:pPr>
              <w:ind w:right="-491"/>
              <w:rPr>
                <w:rFonts w:ascii="Arial" w:hAnsi="Arial" w:cs="Arial"/>
                <w:sz w:val="22"/>
                <w:szCs w:val="22"/>
              </w:rPr>
            </w:pPr>
            <w:r>
              <w:rPr>
                <w:rFonts w:ascii="Arial" w:hAnsi="Arial" w:cs="Arial"/>
                <w:sz w:val="22"/>
                <w:szCs w:val="22"/>
              </w:rPr>
              <w:t>Wilma Bain</w:t>
            </w:r>
          </w:p>
        </w:tc>
        <w:tc>
          <w:tcPr>
            <w:tcW w:w="6357" w:type="dxa"/>
          </w:tcPr>
          <w:p w:rsidR="00F0493A" w:rsidRDefault="00F0493A" w:rsidP="001B460E">
            <w:pPr>
              <w:ind w:right="-491"/>
              <w:rPr>
                <w:rFonts w:ascii="Arial" w:hAnsi="Arial" w:cs="Arial"/>
                <w:sz w:val="22"/>
                <w:szCs w:val="22"/>
              </w:rPr>
            </w:pPr>
            <w:r w:rsidRPr="00072FDB">
              <w:rPr>
                <w:rFonts w:ascii="Arial" w:hAnsi="Arial" w:cs="Arial"/>
                <w:sz w:val="22"/>
                <w:szCs w:val="22"/>
              </w:rPr>
              <w:t>Corporate Director, Education, Communities &amp; Organisational Development</w:t>
            </w:r>
          </w:p>
          <w:p w:rsidR="00F0493A" w:rsidRDefault="00F0493A" w:rsidP="001B460E">
            <w:pPr>
              <w:ind w:right="-491"/>
              <w:rPr>
                <w:rFonts w:ascii="Arial" w:hAnsi="Arial" w:cs="Arial"/>
                <w:sz w:val="22"/>
                <w:szCs w:val="22"/>
              </w:rPr>
            </w:pPr>
          </w:p>
        </w:tc>
      </w:tr>
      <w:tr w:rsidR="004151C9" w:rsidRPr="00072FDB" w:rsidTr="001B460E">
        <w:trPr>
          <w:trHeight w:val="400"/>
        </w:trPr>
        <w:tc>
          <w:tcPr>
            <w:tcW w:w="3652" w:type="dxa"/>
          </w:tcPr>
          <w:p w:rsidR="004151C9" w:rsidRPr="00072FDB" w:rsidRDefault="00F0493A" w:rsidP="001B460E">
            <w:pPr>
              <w:ind w:right="-491"/>
              <w:rPr>
                <w:rFonts w:ascii="Arial" w:hAnsi="Arial" w:cs="Arial"/>
                <w:sz w:val="22"/>
                <w:szCs w:val="22"/>
              </w:rPr>
            </w:pPr>
            <w:r>
              <w:rPr>
                <w:rFonts w:ascii="Arial" w:hAnsi="Arial" w:cs="Arial"/>
                <w:sz w:val="22"/>
                <w:szCs w:val="22"/>
              </w:rPr>
              <w:t>Gayle McSheffery</w:t>
            </w:r>
          </w:p>
        </w:tc>
        <w:tc>
          <w:tcPr>
            <w:tcW w:w="6357" w:type="dxa"/>
          </w:tcPr>
          <w:p w:rsidR="004151C9" w:rsidRPr="00072FDB" w:rsidRDefault="00F0493A" w:rsidP="001B460E">
            <w:pPr>
              <w:ind w:right="-491"/>
              <w:rPr>
                <w:rFonts w:ascii="Arial" w:hAnsi="Arial" w:cs="Arial"/>
                <w:sz w:val="22"/>
                <w:szCs w:val="22"/>
              </w:rPr>
            </w:pPr>
            <w:r>
              <w:rPr>
                <w:rFonts w:ascii="Arial" w:hAnsi="Arial" w:cs="Arial"/>
                <w:sz w:val="22"/>
                <w:szCs w:val="22"/>
              </w:rPr>
              <w:t>Gourock Primary School</w:t>
            </w:r>
          </w:p>
        </w:tc>
      </w:tr>
      <w:tr w:rsidR="00F0493A" w:rsidRPr="00072FDB" w:rsidTr="001B460E">
        <w:trPr>
          <w:trHeight w:val="400"/>
        </w:trPr>
        <w:tc>
          <w:tcPr>
            <w:tcW w:w="3652" w:type="dxa"/>
          </w:tcPr>
          <w:p w:rsidR="00F0493A" w:rsidRDefault="00F0493A" w:rsidP="001B460E">
            <w:pPr>
              <w:ind w:right="-491"/>
              <w:rPr>
                <w:rFonts w:ascii="Arial" w:hAnsi="Arial" w:cs="Arial"/>
                <w:sz w:val="22"/>
                <w:szCs w:val="22"/>
              </w:rPr>
            </w:pPr>
            <w:r>
              <w:rPr>
                <w:rFonts w:ascii="Arial" w:hAnsi="Arial" w:cs="Arial"/>
                <w:sz w:val="22"/>
                <w:szCs w:val="22"/>
              </w:rPr>
              <w:t>Glen Miller</w:t>
            </w:r>
          </w:p>
        </w:tc>
        <w:tc>
          <w:tcPr>
            <w:tcW w:w="6357" w:type="dxa"/>
          </w:tcPr>
          <w:p w:rsidR="00F0493A" w:rsidRDefault="00F0493A" w:rsidP="001B460E">
            <w:pPr>
              <w:ind w:right="-491"/>
              <w:rPr>
                <w:rFonts w:ascii="Arial" w:hAnsi="Arial" w:cs="Arial"/>
                <w:sz w:val="22"/>
                <w:szCs w:val="22"/>
              </w:rPr>
            </w:pPr>
            <w:r>
              <w:rPr>
                <w:rFonts w:ascii="Arial" w:hAnsi="Arial" w:cs="Arial"/>
                <w:sz w:val="22"/>
                <w:szCs w:val="22"/>
              </w:rPr>
              <w:t>Port Glasgow High School</w:t>
            </w:r>
          </w:p>
        </w:tc>
      </w:tr>
      <w:tr w:rsidR="004151C9" w:rsidRPr="00072FDB" w:rsidTr="001B460E">
        <w:trPr>
          <w:trHeight w:val="400"/>
        </w:trPr>
        <w:tc>
          <w:tcPr>
            <w:tcW w:w="3652" w:type="dxa"/>
          </w:tcPr>
          <w:p w:rsidR="004151C9" w:rsidRPr="00072FDB" w:rsidRDefault="00F0493A" w:rsidP="001B460E">
            <w:pPr>
              <w:ind w:right="-491"/>
              <w:rPr>
                <w:rFonts w:ascii="Arial" w:hAnsi="Arial" w:cs="Arial"/>
                <w:sz w:val="22"/>
                <w:szCs w:val="22"/>
              </w:rPr>
            </w:pPr>
            <w:r>
              <w:rPr>
                <w:rFonts w:ascii="Arial" w:hAnsi="Arial" w:cs="Arial"/>
                <w:sz w:val="22"/>
                <w:szCs w:val="22"/>
              </w:rPr>
              <w:t>Claire Hunter</w:t>
            </w:r>
          </w:p>
        </w:tc>
        <w:tc>
          <w:tcPr>
            <w:tcW w:w="6357" w:type="dxa"/>
          </w:tcPr>
          <w:p w:rsidR="004151C9" w:rsidRPr="00072FDB" w:rsidRDefault="00F0493A" w:rsidP="001B460E">
            <w:pPr>
              <w:ind w:right="-491"/>
              <w:rPr>
                <w:rFonts w:ascii="Arial" w:hAnsi="Arial" w:cs="Arial"/>
                <w:sz w:val="22"/>
                <w:szCs w:val="22"/>
              </w:rPr>
            </w:pPr>
            <w:r>
              <w:rPr>
                <w:rFonts w:ascii="Arial" w:hAnsi="Arial" w:cs="Arial"/>
                <w:sz w:val="22"/>
                <w:szCs w:val="22"/>
              </w:rPr>
              <w:t>St Joseph’s Primary School</w:t>
            </w:r>
          </w:p>
        </w:tc>
      </w:tr>
      <w:tr w:rsidR="004D1532" w:rsidRPr="00072FDB" w:rsidTr="001B460E">
        <w:trPr>
          <w:trHeight w:val="400"/>
        </w:trPr>
        <w:tc>
          <w:tcPr>
            <w:tcW w:w="3652" w:type="dxa"/>
          </w:tcPr>
          <w:p w:rsidR="004D1532" w:rsidRDefault="00F0493A" w:rsidP="001B460E">
            <w:pPr>
              <w:ind w:right="-491"/>
              <w:rPr>
                <w:rFonts w:ascii="Arial" w:hAnsi="Arial" w:cs="Arial"/>
                <w:sz w:val="22"/>
                <w:szCs w:val="22"/>
              </w:rPr>
            </w:pPr>
            <w:r>
              <w:rPr>
                <w:rFonts w:ascii="Arial" w:hAnsi="Arial" w:cs="Arial"/>
                <w:sz w:val="22"/>
                <w:szCs w:val="22"/>
              </w:rPr>
              <w:t>Andrew Burns</w:t>
            </w:r>
          </w:p>
        </w:tc>
        <w:tc>
          <w:tcPr>
            <w:tcW w:w="6357" w:type="dxa"/>
          </w:tcPr>
          <w:p w:rsidR="004D1532" w:rsidRDefault="00F0493A" w:rsidP="001B460E">
            <w:pPr>
              <w:ind w:right="-491"/>
              <w:rPr>
                <w:rFonts w:ascii="Arial" w:hAnsi="Arial" w:cs="Arial"/>
                <w:sz w:val="22"/>
                <w:szCs w:val="22"/>
              </w:rPr>
            </w:pPr>
            <w:r>
              <w:rPr>
                <w:rFonts w:ascii="Arial" w:hAnsi="Arial" w:cs="Arial"/>
                <w:sz w:val="22"/>
                <w:szCs w:val="22"/>
              </w:rPr>
              <w:t>St Patrick’s Primary School</w:t>
            </w:r>
          </w:p>
        </w:tc>
      </w:tr>
      <w:tr w:rsidR="004D1532" w:rsidRPr="00072FDB" w:rsidTr="001B460E">
        <w:trPr>
          <w:trHeight w:val="400"/>
        </w:trPr>
        <w:tc>
          <w:tcPr>
            <w:tcW w:w="3652" w:type="dxa"/>
          </w:tcPr>
          <w:p w:rsidR="004D1532" w:rsidRDefault="004D1532" w:rsidP="001B460E">
            <w:pPr>
              <w:ind w:right="-491"/>
              <w:rPr>
                <w:rFonts w:ascii="Arial" w:hAnsi="Arial" w:cs="Arial"/>
                <w:sz w:val="22"/>
                <w:szCs w:val="22"/>
              </w:rPr>
            </w:pPr>
          </w:p>
        </w:tc>
        <w:tc>
          <w:tcPr>
            <w:tcW w:w="6357" w:type="dxa"/>
          </w:tcPr>
          <w:p w:rsidR="004D1532" w:rsidRDefault="004D1532" w:rsidP="001B460E">
            <w:pPr>
              <w:ind w:right="-491"/>
              <w:rPr>
                <w:rFonts w:ascii="Arial" w:hAnsi="Arial" w:cs="Arial"/>
                <w:sz w:val="22"/>
                <w:szCs w:val="22"/>
              </w:rPr>
            </w:pPr>
          </w:p>
        </w:tc>
      </w:tr>
      <w:tr w:rsidR="004D1532" w:rsidRPr="00072FDB" w:rsidTr="001B460E">
        <w:trPr>
          <w:trHeight w:val="400"/>
        </w:trPr>
        <w:tc>
          <w:tcPr>
            <w:tcW w:w="3652" w:type="dxa"/>
          </w:tcPr>
          <w:p w:rsidR="004D1532" w:rsidRDefault="004D1532" w:rsidP="001B460E">
            <w:pPr>
              <w:ind w:right="-491"/>
              <w:rPr>
                <w:rFonts w:ascii="Arial" w:hAnsi="Arial" w:cs="Arial"/>
                <w:sz w:val="22"/>
                <w:szCs w:val="22"/>
              </w:rPr>
            </w:pPr>
          </w:p>
        </w:tc>
        <w:tc>
          <w:tcPr>
            <w:tcW w:w="6357" w:type="dxa"/>
          </w:tcPr>
          <w:p w:rsidR="004D1532" w:rsidRDefault="004D1532" w:rsidP="001B460E">
            <w:pPr>
              <w:ind w:right="-491"/>
              <w:rPr>
                <w:rFonts w:ascii="Arial" w:hAnsi="Arial" w:cs="Arial"/>
                <w:sz w:val="22"/>
                <w:szCs w:val="22"/>
              </w:rPr>
            </w:pPr>
          </w:p>
        </w:tc>
      </w:tr>
      <w:tr w:rsidR="00510A2C" w:rsidRPr="00072FDB" w:rsidTr="001B460E">
        <w:trPr>
          <w:trHeight w:val="400"/>
        </w:trPr>
        <w:tc>
          <w:tcPr>
            <w:tcW w:w="3652" w:type="dxa"/>
          </w:tcPr>
          <w:p w:rsidR="00510A2C" w:rsidRDefault="00510A2C" w:rsidP="001B460E">
            <w:pPr>
              <w:ind w:right="-491"/>
              <w:rPr>
                <w:rFonts w:ascii="Arial" w:hAnsi="Arial" w:cs="Arial"/>
                <w:sz w:val="22"/>
                <w:szCs w:val="22"/>
              </w:rPr>
            </w:pPr>
          </w:p>
        </w:tc>
        <w:tc>
          <w:tcPr>
            <w:tcW w:w="6357" w:type="dxa"/>
          </w:tcPr>
          <w:p w:rsidR="00510A2C" w:rsidRDefault="00510A2C" w:rsidP="001B460E">
            <w:pPr>
              <w:ind w:right="-491"/>
              <w:rPr>
                <w:rFonts w:ascii="Arial" w:hAnsi="Arial" w:cs="Arial"/>
                <w:sz w:val="22"/>
                <w:szCs w:val="22"/>
              </w:rPr>
            </w:pPr>
          </w:p>
        </w:tc>
      </w:tr>
      <w:tr w:rsidR="00510A2C" w:rsidRPr="00072FDB" w:rsidTr="001B460E">
        <w:trPr>
          <w:trHeight w:val="400"/>
        </w:trPr>
        <w:tc>
          <w:tcPr>
            <w:tcW w:w="3652" w:type="dxa"/>
          </w:tcPr>
          <w:p w:rsidR="00510A2C" w:rsidRDefault="00510A2C" w:rsidP="001B460E">
            <w:pPr>
              <w:ind w:right="-491"/>
              <w:rPr>
                <w:rFonts w:ascii="Arial" w:hAnsi="Arial" w:cs="Arial"/>
                <w:sz w:val="22"/>
                <w:szCs w:val="22"/>
              </w:rPr>
            </w:pPr>
          </w:p>
        </w:tc>
        <w:tc>
          <w:tcPr>
            <w:tcW w:w="6357" w:type="dxa"/>
          </w:tcPr>
          <w:p w:rsidR="00510A2C" w:rsidRDefault="00510A2C" w:rsidP="001B460E">
            <w:pPr>
              <w:ind w:right="-491"/>
              <w:rPr>
                <w:rFonts w:ascii="Arial" w:hAnsi="Arial" w:cs="Arial"/>
                <w:sz w:val="22"/>
                <w:szCs w:val="22"/>
              </w:rPr>
            </w:pPr>
          </w:p>
        </w:tc>
      </w:tr>
      <w:tr w:rsidR="00510A2C" w:rsidRPr="00072FDB" w:rsidTr="001B460E">
        <w:trPr>
          <w:trHeight w:val="400"/>
        </w:trPr>
        <w:tc>
          <w:tcPr>
            <w:tcW w:w="3652" w:type="dxa"/>
          </w:tcPr>
          <w:p w:rsidR="00510A2C" w:rsidRDefault="00510A2C" w:rsidP="001B460E">
            <w:pPr>
              <w:ind w:right="-491"/>
              <w:rPr>
                <w:rFonts w:ascii="Arial" w:hAnsi="Arial" w:cs="Arial"/>
                <w:sz w:val="22"/>
                <w:szCs w:val="22"/>
              </w:rPr>
            </w:pPr>
          </w:p>
        </w:tc>
        <w:tc>
          <w:tcPr>
            <w:tcW w:w="6357" w:type="dxa"/>
          </w:tcPr>
          <w:p w:rsidR="00510A2C" w:rsidRDefault="00510A2C" w:rsidP="001B460E">
            <w:pPr>
              <w:ind w:right="-491"/>
              <w:rPr>
                <w:rFonts w:ascii="Arial" w:hAnsi="Arial" w:cs="Arial"/>
                <w:sz w:val="22"/>
                <w:szCs w:val="22"/>
              </w:rPr>
            </w:pPr>
          </w:p>
        </w:tc>
      </w:tr>
    </w:tbl>
    <w:p w:rsidR="004151C9" w:rsidRDefault="004151C9" w:rsidP="00C25CAE">
      <w:pPr>
        <w:rPr>
          <w:b/>
          <w:sz w:val="22"/>
          <w:szCs w:val="22"/>
        </w:rPr>
      </w:pPr>
    </w:p>
    <w:p w:rsidR="00E30796" w:rsidRDefault="00E30796" w:rsidP="00C25CAE">
      <w:pPr>
        <w:rPr>
          <w:b/>
          <w:sz w:val="22"/>
          <w:szCs w:val="22"/>
        </w:rPr>
      </w:pPr>
    </w:p>
    <w:p w:rsidR="00E30796" w:rsidRDefault="00E30796" w:rsidP="00C25CAE">
      <w:pPr>
        <w:rPr>
          <w:b/>
          <w:sz w:val="22"/>
          <w:szCs w:val="22"/>
        </w:rPr>
      </w:pPr>
    </w:p>
    <w:p w:rsidR="00E30796" w:rsidRPr="00072FDB" w:rsidRDefault="00E30796" w:rsidP="00C25CAE">
      <w:pPr>
        <w:rPr>
          <w:b/>
          <w:sz w:val="22"/>
          <w:szCs w:val="22"/>
        </w:rPr>
      </w:pPr>
    </w:p>
    <w:sectPr w:rsidR="00E30796" w:rsidRPr="00072FD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EBD" w:rsidRDefault="008F0EBD" w:rsidP="00FD592F">
      <w:r>
        <w:separator/>
      </w:r>
    </w:p>
  </w:endnote>
  <w:endnote w:type="continuationSeparator" w:id="0">
    <w:p w:rsidR="008F0EBD" w:rsidRDefault="008F0EBD" w:rsidP="00FD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68132"/>
      <w:docPartObj>
        <w:docPartGallery w:val="Page Numbers (Bottom of Page)"/>
        <w:docPartUnique/>
      </w:docPartObj>
    </w:sdtPr>
    <w:sdtEndPr>
      <w:rPr>
        <w:noProof/>
      </w:rPr>
    </w:sdtEndPr>
    <w:sdtContent>
      <w:p w:rsidR="00BB7CB7" w:rsidRDefault="00BB7CB7">
        <w:pPr>
          <w:pStyle w:val="Footer"/>
          <w:jc w:val="center"/>
        </w:pPr>
        <w:r>
          <w:fldChar w:fldCharType="begin"/>
        </w:r>
        <w:r>
          <w:instrText xml:space="preserve"> PAGE   \* MERGEFORMAT </w:instrText>
        </w:r>
        <w:r>
          <w:fldChar w:fldCharType="separate"/>
        </w:r>
        <w:r w:rsidR="003402A6">
          <w:rPr>
            <w:noProof/>
          </w:rPr>
          <w:t>5</w:t>
        </w:r>
        <w:r>
          <w:rPr>
            <w:noProof/>
          </w:rPr>
          <w:fldChar w:fldCharType="end"/>
        </w:r>
      </w:p>
    </w:sdtContent>
  </w:sdt>
  <w:p w:rsidR="00BB7CB7" w:rsidRDefault="00BB7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EBD" w:rsidRDefault="008F0EBD" w:rsidP="00FD592F">
      <w:r>
        <w:separator/>
      </w:r>
    </w:p>
  </w:footnote>
  <w:footnote w:type="continuationSeparator" w:id="0">
    <w:p w:rsidR="008F0EBD" w:rsidRDefault="008F0EBD" w:rsidP="00FD5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92F" w:rsidRDefault="00347BB6" w:rsidP="00347BB6">
    <w:pPr>
      <w:pStyle w:val="Header"/>
      <w:tabs>
        <w:tab w:val="clear" w:pos="4513"/>
        <w:tab w:val="clear" w:pos="9026"/>
        <w:tab w:val="left" w:pos="7890"/>
      </w:tabs>
      <w:ind w:left="7200"/>
    </w:pPr>
    <w:r>
      <w:tab/>
    </w:r>
    <w:r w:rsidR="00FD592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47BF"/>
    <w:multiLevelType w:val="hybridMultilevel"/>
    <w:tmpl w:val="6EEE30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B2C06"/>
    <w:multiLevelType w:val="hybridMultilevel"/>
    <w:tmpl w:val="4A8AFAC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nsid w:val="118B32F2"/>
    <w:multiLevelType w:val="hybridMultilevel"/>
    <w:tmpl w:val="BB0C4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DC197E"/>
    <w:multiLevelType w:val="hybridMultilevel"/>
    <w:tmpl w:val="7906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5E17B1"/>
    <w:multiLevelType w:val="hybridMultilevel"/>
    <w:tmpl w:val="454E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812AE"/>
    <w:multiLevelType w:val="hybridMultilevel"/>
    <w:tmpl w:val="7AD8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97090B"/>
    <w:multiLevelType w:val="hybridMultilevel"/>
    <w:tmpl w:val="31EC9E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26028A"/>
    <w:multiLevelType w:val="hybridMultilevel"/>
    <w:tmpl w:val="549A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C72E9"/>
    <w:multiLevelType w:val="hybridMultilevel"/>
    <w:tmpl w:val="25324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4E35F0"/>
    <w:multiLevelType w:val="hybridMultilevel"/>
    <w:tmpl w:val="ECB2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FE30BA"/>
    <w:multiLevelType w:val="hybridMultilevel"/>
    <w:tmpl w:val="0DB416F2"/>
    <w:lvl w:ilvl="0" w:tplc="08090001">
      <w:start w:val="1"/>
      <w:numFmt w:val="bullet"/>
      <w:lvlText w:val=""/>
      <w:lvlJc w:val="left"/>
      <w:pPr>
        <w:ind w:left="650" w:hanging="360"/>
      </w:pPr>
      <w:rPr>
        <w:rFonts w:ascii="Symbol" w:hAnsi="Symbol" w:hint="default"/>
      </w:rPr>
    </w:lvl>
    <w:lvl w:ilvl="1" w:tplc="08090003" w:tentative="1">
      <w:start w:val="1"/>
      <w:numFmt w:val="bullet"/>
      <w:lvlText w:val="o"/>
      <w:lvlJc w:val="left"/>
      <w:pPr>
        <w:ind w:left="1370" w:hanging="360"/>
      </w:pPr>
      <w:rPr>
        <w:rFonts w:ascii="Courier New" w:hAnsi="Courier New" w:cs="Courier New" w:hint="default"/>
      </w:rPr>
    </w:lvl>
    <w:lvl w:ilvl="2" w:tplc="08090005" w:tentative="1">
      <w:start w:val="1"/>
      <w:numFmt w:val="bullet"/>
      <w:lvlText w:val=""/>
      <w:lvlJc w:val="left"/>
      <w:pPr>
        <w:ind w:left="2090" w:hanging="360"/>
      </w:pPr>
      <w:rPr>
        <w:rFonts w:ascii="Wingdings" w:hAnsi="Wingdings" w:hint="default"/>
      </w:rPr>
    </w:lvl>
    <w:lvl w:ilvl="3" w:tplc="08090001" w:tentative="1">
      <w:start w:val="1"/>
      <w:numFmt w:val="bullet"/>
      <w:lvlText w:val=""/>
      <w:lvlJc w:val="left"/>
      <w:pPr>
        <w:ind w:left="2810" w:hanging="360"/>
      </w:pPr>
      <w:rPr>
        <w:rFonts w:ascii="Symbol" w:hAnsi="Symbol" w:hint="default"/>
      </w:rPr>
    </w:lvl>
    <w:lvl w:ilvl="4" w:tplc="08090003" w:tentative="1">
      <w:start w:val="1"/>
      <w:numFmt w:val="bullet"/>
      <w:lvlText w:val="o"/>
      <w:lvlJc w:val="left"/>
      <w:pPr>
        <w:ind w:left="3530" w:hanging="360"/>
      </w:pPr>
      <w:rPr>
        <w:rFonts w:ascii="Courier New" w:hAnsi="Courier New" w:cs="Courier New" w:hint="default"/>
      </w:rPr>
    </w:lvl>
    <w:lvl w:ilvl="5" w:tplc="08090005" w:tentative="1">
      <w:start w:val="1"/>
      <w:numFmt w:val="bullet"/>
      <w:lvlText w:val=""/>
      <w:lvlJc w:val="left"/>
      <w:pPr>
        <w:ind w:left="4250" w:hanging="360"/>
      </w:pPr>
      <w:rPr>
        <w:rFonts w:ascii="Wingdings" w:hAnsi="Wingdings" w:hint="default"/>
      </w:rPr>
    </w:lvl>
    <w:lvl w:ilvl="6" w:tplc="08090001" w:tentative="1">
      <w:start w:val="1"/>
      <w:numFmt w:val="bullet"/>
      <w:lvlText w:val=""/>
      <w:lvlJc w:val="left"/>
      <w:pPr>
        <w:ind w:left="4970" w:hanging="360"/>
      </w:pPr>
      <w:rPr>
        <w:rFonts w:ascii="Symbol" w:hAnsi="Symbol" w:hint="default"/>
      </w:rPr>
    </w:lvl>
    <w:lvl w:ilvl="7" w:tplc="08090003" w:tentative="1">
      <w:start w:val="1"/>
      <w:numFmt w:val="bullet"/>
      <w:lvlText w:val="o"/>
      <w:lvlJc w:val="left"/>
      <w:pPr>
        <w:ind w:left="5690" w:hanging="360"/>
      </w:pPr>
      <w:rPr>
        <w:rFonts w:ascii="Courier New" w:hAnsi="Courier New" w:cs="Courier New" w:hint="default"/>
      </w:rPr>
    </w:lvl>
    <w:lvl w:ilvl="8" w:tplc="08090005" w:tentative="1">
      <w:start w:val="1"/>
      <w:numFmt w:val="bullet"/>
      <w:lvlText w:val=""/>
      <w:lvlJc w:val="left"/>
      <w:pPr>
        <w:ind w:left="6410" w:hanging="360"/>
      </w:pPr>
      <w:rPr>
        <w:rFonts w:ascii="Wingdings" w:hAnsi="Wingdings" w:hint="default"/>
      </w:rPr>
    </w:lvl>
  </w:abstractNum>
  <w:abstractNum w:abstractNumId="11">
    <w:nsid w:val="31512E73"/>
    <w:multiLevelType w:val="hybridMultilevel"/>
    <w:tmpl w:val="41BC2C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829695D"/>
    <w:multiLevelType w:val="hybridMultilevel"/>
    <w:tmpl w:val="A03817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67207ECD"/>
    <w:multiLevelType w:val="hybridMultilevel"/>
    <w:tmpl w:val="A0E2A2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323E95"/>
    <w:multiLevelType w:val="hybridMultilevel"/>
    <w:tmpl w:val="5392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C75B28"/>
    <w:multiLevelType w:val="hybridMultilevel"/>
    <w:tmpl w:val="9E84AEB4"/>
    <w:lvl w:ilvl="0" w:tplc="08090017">
      <w:start w:val="1"/>
      <w:numFmt w:val="lowerLetter"/>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6">
    <w:nsid w:val="729757DA"/>
    <w:multiLevelType w:val="hybridMultilevel"/>
    <w:tmpl w:val="0F824540"/>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nsid w:val="73037C4E"/>
    <w:multiLevelType w:val="hybridMultilevel"/>
    <w:tmpl w:val="41108E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C7B5D3D"/>
    <w:multiLevelType w:val="hybridMultilevel"/>
    <w:tmpl w:val="0E6830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5"/>
  </w:num>
  <w:num w:numId="4">
    <w:abstractNumId w:val="18"/>
  </w:num>
  <w:num w:numId="5">
    <w:abstractNumId w:val="6"/>
  </w:num>
  <w:num w:numId="6">
    <w:abstractNumId w:val="0"/>
  </w:num>
  <w:num w:numId="7">
    <w:abstractNumId w:val="8"/>
  </w:num>
  <w:num w:numId="8">
    <w:abstractNumId w:val="2"/>
  </w:num>
  <w:num w:numId="9">
    <w:abstractNumId w:val="9"/>
  </w:num>
  <w:num w:numId="10">
    <w:abstractNumId w:val="12"/>
  </w:num>
  <w:num w:numId="11">
    <w:abstractNumId w:val="16"/>
  </w:num>
  <w:num w:numId="12">
    <w:abstractNumId w:val="17"/>
  </w:num>
  <w:num w:numId="13">
    <w:abstractNumId w:val="7"/>
  </w:num>
  <w:num w:numId="14">
    <w:abstractNumId w:val="1"/>
  </w:num>
  <w:num w:numId="15">
    <w:abstractNumId w:val="3"/>
  </w:num>
  <w:num w:numId="16">
    <w:abstractNumId w:val="14"/>
  </w:num>
  <w:num w:numId="17">
    <w:abstractNumId w:val="11"/>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2F"/>
    <w:rsid w:val="00012A88"/>
    <w:rsid w:val="00015F38"/>
    <w:rsid w:val="00017395"/>
    <w:rsid w:val="00021C10"/>
    <w:rsid w:val="00034A87"/>
    <w:rsid w:val="00040991"/>
    <w:rsid w:val="0007161B"/>
    <w:rsid w:val="00072FDB"/>
    <w:rsid w:val="00075E2D"/>
    <w:rsid w:val="00081B59"/>
    <w:rsid w:val="000A4F8A"/>
    <w:rsid w:val="000B7ED5"/>
    <w:rsid w:val="000F6EEE"/>
    <w:rsid w:val="00112C1E"/>
    <w:rsid w:val="00133115"/>
    <w:rsid w:val="0013428E"/>
    <w:rsid w:val="0014032D"/>
    <w:rsid w:val="00140A27"/>
    <w:rsid w:val="00141819"/>
    <w:rsid w:val="00145E78"/>
    <w:rsid w:val="00196EC6"/>
    <w:rsid w:val="001B375A"/>
    <w:rsid w:val="001B460E"/>
    <w:rsid w:val="001C1AA6"/>
    <w:rsid w:val="001D4665"/>
    <w:rsid w:val="001F1DCA"/>
    <w:rsid w:val="001F51C8"/>
    <w:rsid w:val="001F5ADF"/>
    <w:rsid w:val="001F607F"/>
    <w:rsid w:val="00204B33"/>
    <w:rsid w:val="00206F74"/>
    <w:rsid w:val="00211C16"/>
    <w:rsid w:val="00232617"/>
    <w:rsid w:val="002501E9"/>
    <w:rsid w:val="0025297A"/>
    <w:rsid w:val="0026232A"/>
    <w:rsid w:val="00274FB5"/>
    <w:rsid w:val="0028561C"/>
    <w:rsid w:val="002B03EE"/>
    <w:rsid w:val="002B0405"/>
    <w:rsid w:val="002B172C"/>
    <w:rsid w:val="002B356B"/>
    <w:rsid w:val="002B3E27"/>
    <w:rsid w:val="002D0D24"/>
    <w:rsid w:val="002E07C5"/>
    <w:rsid w:val="002E0D90"/>
    <w:rsid w:val="002F44FE"/>
    <w:rsid w:val="002F7A25"/>
    <w:rsid w:val="00303C3B"/>
    <w:rsid w:val="00307B70"/>
    <w:rsid w:val="003402A6"/>
    <w:rsid w:val="00340C9D"/>
    <w:rsid w:val="00344A12"/>
    <w:rsid w:val="00347BB6"/>
    <w:rsid w:val="0035270B"/>
    <w:rsid w:val="0035337D"/>
    <w:rsid w:val="003608F8"/>
    <w:rsid w:val="00391F70"/>
    <w:rsid w:val="003A4E90"/>
    <w:rsid w:val="003C1193"/>
    <w:rsid w:val="003C593C"/>
    <w:rsid w:val="003F087D"/>
    <w:rsid w:val="003F1DD6"/>
    <w:rsid w:val="004100E4"/>
    <w:rsid w:val="004151C9"/>
    <w:rsid w:val="00426637"/>
    <w:rsid w:val="004306E0"/>
    <w:rsid w:val="0043349C"/>
    <w:rsid w:val="00441842"/>
    <w:rsid w:val="004458C6"/>
    <w:rsid w:val="00454A50"/>
    <w:rsid w:val="004646EC"/>
    <w:rsid w:val="00467CA7"/>
    <w:rsid w:val="0049411B"/>
    <w:rsid w:val="00495B9A"/>
    <w:rsid w:val="004A5188"/>
    <w:rsid w:val="004A5739"/>
    <w:rsid w:val="004D0560"/>
    <w:rsid w:val="004D1532"/>
    <w:rsid w:val="004D3190"/>
    <w:rsid w:val="004E05E0"/>
    <w:rsid w:val="004E2F32"/>
    <w:rsid w:val="004E6241"/>
    <w:rsid w:val="004E68DE"/>
    <w:rsid w:val="004F3BFA"/>
    <w:rsid w:val="00510A2C"/>
    <w:rsid w:val="0059510E"/>
    <w:rsid w:val="005B1147"/>
    <w:rsid w:val="005C09A0"/>
    <w:rsid w:val="005E4FA1"/>
    <w:rsid w:val="00612574"/>
    <w:rsid w:val="00623C8D"/>
    <w:rsid w:val="006506BE"/>
    <w:rsid w:val="00652F60"/>
    <w:rsid w:val="006551AD"/>
    <w:rsid w:val="00655655"/>
    <w:rsid w:val="00670B5A"/>
    <w:rsid w:val="006714FB"/>
    <w:rsid w:val="006A1596"/>
    <w:rsid w:val="006A695D"/>
    <w:rsid w:val="006D114E"/>
    <w:rsid w:val="006D4A09"/>
    <w:rsid w:val="006D5A01"/>
    <w:rsid w:val="006D6CAA"/>
    <w:rsid w:val="006E3C6E"/>
    <w:rsid w:val="006E4A36"/>
    <w:rsid w:val="006E4E9D"/>
    <w:rsid w:val="006F0BF6"/>
    <w:rsid w:val="00712724"/>
    <w:rsid w:val="00712880"/>
    <w:rsid w:val="00713691"/>
    <w:rsid w:val="00714167"/>
    <w:rsid w:val="00716C53"/>
    <w:rsid w:val="00735429"/>
    <w:rsid w:val="00740E68"/>
    <w:rsid w:val="00753CB0"/>
    <w:rsid w:val="00767800"/>
    <w:rsid w:val="0077212F"/>
    <w:rsid w:val="00797FFB"/>
    <w:rsid w:val="007A610E"/>
    <w:rsid w:val="007A69E2"/>
    <w:rsid w:val="007B23B0"/>
    <w:rsid w:val="007C154D"/>
    <w:rsid w:val="007C3C0E"/>
    <w:rsid w:val="007F6DF4"/>
    <w:rsid w:val="00800A6F"/>
    <w:rsid w:val="00801C94"/>
    <w:rsid w:val="00814BCA"/>
    <w:rsid w:val="0081573F"/>
    <w:rsid w:val="00841B0B"/>
    <w:rsid w:val="0084586E"/>
    <w:rsid w:val="00845B2B"/>
    <w:rsid w:val="00871869"/>
    <w:rsid w:val="008825CA"/>
    <w:rsid w:val="008A0CEA"/>
    <w:rsid w:val="008A54AD"/>
    <w:rsid w:val="008A6D75"/>
    <w:rsid w:val="008B4A9B"/>
    <w:rsid w:val="008D6A22"/>
    <w:rsid w:val="008F0EBD"/>
    <w:rsid w:val="00900741"/>
    <w:rsid w:val="00905352"/>
    <w:rsid w:val="009062A5"/>
    <w:rsid w:val="00907952"/>
    <w:rsid w:val="00975064"/>
    <w:rsid w:val="009763DA"/>
    <w:rsid w:val="00986834"/>
    <w:rsid w:val="00992807"/>
    <w:rsid w:val="009A5E36"/>
    <w:rsid w:val="009D1D17"/>
    <w:rsid w:val="009E3EA0"/>
    <w:rsid w:val="00A0700F"/>
    <w:rsid w:val="00A144D8"/>
    <w:rsid w:val="00A26710"/>
    <w:rsid w:val="00A26B66"/>
    <w:rsid w:val="00A3281E"/>
    <w:rsid w:val="00A51493"/>
    <w:rsid w:val="00A56402"/>
    <w:rsid w:val="00A837B9"/>
    <w:rsid w:val="00A909CA"/>
    <w:rsid w:val="00A930FA"/>
    <w:rsid w:val="00A9512B"/>
    <w:rsid w:val="00AA5358"/>
    <w:rsid w:val="00AB13A6"/>
    <w:rsid w:val="00AB3D75"/>
    <w:rsid w:val="00AB75A5"/>
    <w:rsid w:val="00AE28A9"/>
    <w:rsid w:val="00AF2B92"/>
    <w:rsid w:val="00B20517"/>
    <w:rsid w:val="00B26C28"/>
    <w:rsid w:val="00B40C60"/>
    <w:rsid w:val="00B43221"/>
    <w:rsid w:val="00B54EAA"/>
    <w:rsid w:val="00B56D56"/>
    <w:rsid w:val="00B5784E"/>
    <w:rsid w:val="00B664E6"/>
    <w:rsid w:val="00B6684A"/>
    <w:rsid w:val="00B926A8"/>
    <w:rsid w:val="00BB41BF"/>
    <w:rsid w:val="00BB7C80"/>
    <w:rsid w:val="00BB7CB7"/>
    <w:rsid w:val="00BC3887"/>
    <w:rsid w:val="00BC58C1"/>
    <w:rsid w:val="00BF3654"/>
    <w:rsid w:val="00C06CAF"/>
    <w:rsid w:val="00C14A3A"/>
    <w:rsid w:val="00C213B6"/>
    <w:rsid w:val="00C25CAE"/>
    <w:rsid w:val="00C41B6F"/>
    <w:rsid w:val="00C64BB9"/>
    <w:rsid w:val="00C92CD7"/>
    <w:rsid w:val="00C9566B"/>
    <w:rsid w:val="00CF0F0A"/>
    <w:rsid w:val="00D01419"/>
    <w:rsid w:val="00D06E58"/>
    <w:rsid w:val="00D331F3"/>
    <w:rsid w:val="00D41E81"/>
    <w:rsid w:val="00D43AB6"/>
    <w:rsid w:val="00D507CD"/>
    <w:rsid w:val="00D72115"/>
    <w:rsid w:val="00D77F4C"/>
    <w:rsid w:val="00D97DD6"/>
    <w:rsid w:val="00D97F67"/>
    <w:rsid w:val="00DD4856"/>
    <w:rsid w:val="00E00AA8"/>
    <w:rsid w:val="00E0743C"/>
    <w:rsid w:val="00E21B9A"/>
    <w:rsid w:val="00E30796"/>
    <w:rsid w:val="00E45010"/>
    <w:rsid w:val="00E4542A"/>
    <w:rsid w:val="00E45ACA"/>
    <w:rsid w:val="00E50DA8"/>
    <w:rsid w:val="00E53511"/>
    <w:rsid w:val="00E60D16"/>
    <w:rsid w:val="00E7281B"/>
    <w:rsid w:val="00E740FA"/>
    <w:rsid w:val="00E81A60"/>
    <w:rsid w:val="00E927A6"/>
    <w:rsid w:val="00E93B96"/>
    <w:rsid w:val="00EA4D2E"/>
    <w:rsid w:val="00EA73D9"/>
    <w:rsid w:val="00EB008C"/>
    <w:rsid w:val="00EB60E9"/>
    <w:rsid w:val="00ED485F"/>
    <w:rsid w:val="00EE5BDB"/>
    <w:rsid w:val="00F0493A"/>
    <w:rsid w:val="00F32A8F"/>
    <w:rsid w:val="00F635B7"/>
    <w:rsid w:val="00F670C0"/>
    <w:rsid w:val="00F70102"/>
    <w:rsid w:val="00F72C64"/>
    <w:rsid w:val="00F7300C"/>
    <w:rsid w:val="00F80595"/>
    <w:rsid w:val="00FA57EC"/>
    <w:rsid w:val="00FB515E"/>
    <w:rsid w:val="00FC63F2"/>
    <w:rsid w:val="00FC7BED"/>
    <w:rsid w:val="00FD5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592F"/>
    <w:pPr>
      <w:pBdr>
        <w:top w:val="thickThinSmallGap" w:sz="24" w:space="1" w:color="auto"/>
        <w:left w:val="thickThinSmallGap" w:sz="24" w:space="31" w:color="auto"/>
        <w:bottom w:val="thinThickSmallGap" w:sz="24" w:space="1" w:color="auto"/>
        <w:right w:val="thinThickSmallGap" w:sz="24" w:space="4" w:color="auto"/>
      </w:pBdr>
      <w:shd w:val="clear" w:color="auto" w:fill="999999"/>
      <w:tabs>
        <w:tab w:val="left" w:pos="3480"/>
      </w:tabs>
      <w:jc w:val="center"/>
    </w:pPr>
    <w:rPr>
      <w:rFonts w:ascii="Comic Sans MS" w:hAnsi="Comic Sans MS"/>
      <w:sz w:val="28"/>
    </w:rPr>
  </w:style>
  <w:style w:type="character" w:customStyle="1" w:styleId="BodyText2Char">
    <w:name w:val="Body Text 2 Char"/>
    <w:basedOn w:val="DefaultParagraphFont"/>
    <w:link w:val="BodyText2"/>
    <w:rsid w:val="00FD592F"/>
    <w:rPr>
      <w:rFonts w:ascii="Comic Sans MS" w:eastAsia="Times New Roman" w:hAnsi="Comic Sans MS" w:cs="Times New Roman"/>
      <w:sz w:val="28"/>
      <w:szCs w:val="24"/>
      <w:shd w:val="clear" w:color="auto" w:fill="999999"/>
    </w:rPr>
  </w:style>
  <w:style w:type="paragraph" w:styleId="Header">
    <w:name w:val="header"/>
    <w:basedOn w:val="Normal"/>
    <w:link w:val="HeaderChar"/>
    <w:uiPriority w:val="99"/>
    <w:unhideWhenUsed/>
    <w:rsid w:val="00FD592F"/>
    <w:pPr>
      <w:tabs>
        <w:tab w:val="center" w:pos="4513"/>
        <w:tab w:val="right" w:pos="9026"/>
      </w:tabs>
    </w:pPr>
  </w:style>
  <w:style w:type="character" w:customStyle="1" w:styleId="HeaderChar">
    <w:name w:val="Header Char"/>
    <w:basedOn w:val="DefaultParagraphFont"/>
    <w:link w:val="Header"/>
    <w:uiPriority w:val="99"/>
    <w:rsid w:val="00FD592F"/>
  </w:style>
  <w:style w:type="paragraph" w:styleId="Footer">
    <w:name w:val="footer"/>
    <w:basedOn w:val="Normal"/>
    <w:link w:val="FooterChar"/>
    <w:uiPriority w:val="99"/>
    <w:unhideWhenUsed/>
    <w:rsid w:val="00FD592F"/>
    <w:pPr>
      <w:tabs>
        <w:tab w:val="center" w:pos="4513"/>
        <w:tab w:val="right" w:pos="9026"/>
      </w:tabs>
    </w:pPr>
  </w:style>
  <w:style w:type="character" w:customStyle="1" w:styleId="FooterChar">
    <w:name w:val="Footer Char"/>
    <w:basedOn w:val="DefaultParagraphFont"/>
    <w:link w:val="Footer"/>
    <w:uiPriority w:val="99"/>
    <w:rsid w:val="00FD592F"/>
  </w:style>
  <w:style w:type="paragraph" w:styleId="BalloonText">
    <w:name w:val="Balloon Text"/>
    <w:basedOn w:val="Normal"/>
    <w:link w:val="BalloonTextChar"/>
    <w:uiPriority w:val="99"/>
    <w:semiHidden/>
    <w:unhideWhenUsed/>
    <w:rsid w:val="00FD592F"/>
    <w:rPr>
      <w:rFonts w:ascii="Tahoma" w:hAnsi="Tahoma" w:cs="Tahoma"/>
      <w:sz w:val="16"/>
      <w:szCs w:val="16"/>
    </w:rPr>
  </w:style>
  <w:style w:type="character" w:customStyle="1" w:styleId="BalloonTextChar">
    <w:name w:val="Balloon Text Char"/>
    <w:basedOn w:val="DefaultParagraphFont"/>
    <w:link w:val="BalloonText"/>
    <w:uiPriority w:val="99"/>
    <w:semiHidden/>
    <w:rsid w:val="00FD592F"/>
    <w:rPr>
      <w:rFonts w:ascii="Tahoma" w:hAnsi="Tahoma" w:cs="Tahoma"/>
      <w:sz w:val="16"/>
      <w:szCs w:val="16"/>
    </w:rPr>
  </w:style>
  <w:style w:type="paragraph" w:styleId="ListParagraph">
    <w:name w:val="List Paragraph"/>
    <w:basedOn w:val="Normal"/>
    <w:uiPriority w:val="34"/>
    <w:qFormat/>
    <w:rsid w:val="00FD592F"/>
    <w:pPr>
      <w:ind w:left="720"/>
    </w:pPr>
  </w:style>
  <w:style w:type="table" w:styleId="TableGrid">
    <w:name w:val="Table Grid"/>
    <w:basedOn w:val="TableNormal"/>
    <w:uiPriority w:val="59"/>
    <w:rsid w:val="00FD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352"/>
    <w:rPr>
      <w:color w:val="0000FF" w:themeColor="hyperlink"/>
      <w:u w:val="single"/>
    </w:rPr>
  </w:style>
  <w:style w:type="paragraph" w:styleId="NormalWeb">
    <w:name w:val="Normal (Web)"/>
    <w:basedOn w:val="Normal"/>
    <w:uiPriority w:val="99"/>
    <w:unhideWhenUsed/>
    <w:rsid w:val="002B172C"/>
    <w:pPr>
      <w:spacing w:before="100" w:beforeAutospacing="1" w:after="100" w:afterAutospacing="1"/>
    </w:pPr>
    <w:rPr>
      <w:rFonts w:eastAsiaTheme="minorHAnsi"/>
      <w:lang w:eastAsia="en-GB"/>
    </w:rPr>
  </w:style>
  <w:style w:type="paragraph" w:customStyle="1" w:styleId="Default">
    <w:name w:val="Default"/>
    <w:rsid w:val="006551A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06E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D592F"/>
    <w:pPr>
      <w:pBdr>
        <w:top w:val="thickThinSmallGap" w:sz="24" w:space="1" w:color="auto"/>
        <w:left w:val="thickThinSmallGap" w:sz="24" w:space="31" w:color="auto"/>
        <w:bottom w:val="thinThickSmallGap" w:sz="24" w:space="1" w:color="auto"/>
        <w:right w:val="thinThickSmallGap" w:sz="24" w:space="4" w:color="auto"/>
      </w:pBdr>
      <w:shd w:val="clear" w:color="auto" w:fill="999999"/>
      <w:tabs>
        <w:tab w:val="left" w:pos="3480"/>
      </w:tabs>
      <w:jc w:val="center"/>
    </w:pPr>
    <w:rPr>
      <w:rFonts w:ascii="Comic Sans MS" w:hAnsi="Comic Sans MS"/>
      <w:sz w:val="28"/>
    </w:rPr>
  </w:style>
  <w:style w:type="character" w:customStyle="1" w:styleId="BodyText2Char">
    <w:name w:val="Body Text 2 Char"/>
    <w:basedOn w:val="DefaultParagraphFont"/>
    <w:link w:val="BodyText2"/>
    <w:rsid w:val="00FD592F"/>
    <w:rPr>
      <w:rFonts w:ascii="Comic Sans MS" w:eastAsia="Times New Roman" w:hAnsi="Comic Sans MS" w:cs="Times New Roman"/>
      <w:sz w:val="28"/>
      <w:szCs w:val="24"/>
      <w:shd w:val="clear" w:color="auto" w:fill="999999"/>
    </w:rPr>
  </w:style>
  <w:style w:type="paragraph" w:styleId="Header">
    <w:name w:val="header"/>
    <w:basedOn w:val="Normal"/>
    <w:link w:val="HeaderChar"/>
    <w:uiPriority w:val="99"/>
    <w:unhideWhenUsed/>
    <w:rsid w:val="00FD592F"/>
    <w:pPr>
      <w:tabs>
        <w:tab w:val="center" w:pos="4513"/>
        <w:tab w:val="right" w:pos="9026"/>
      </w:tabs>
    </w:pPr>
  </w:style>
  <w:style w:type="character" w:customStyle="1" w:styleId="HeaderChar">
    <w:name w:val="Header Char"/>
    <w:basedOn w:val="DefaultParagraphFont"/>
    <w:link w:val="Header"/>
    <w:uiPriority w:val="99"/>
    <w:rsid w:val="00FD592F"/>
  </w:style>
  <w:style w:type="paragraph" w:styleId="Footer">
    <w:name w:val="footer"/>
    <w:basedOn w:val="Normal"/>
    <w:link w:val="FooterChar"/>
    <w:uiPriority w:val="99"/>
    <w:unhideWhenUsed/>
    <w:rsid w:val="00FD592F"/>
    <w:pPr>
      <w:tabs>
        <w:tab w:val="center" w:pos="4513"/>
        <w:tab w:val="right" w:pos="9026"/>
      </w:tabs>
    </w:pPr>
  </w:style>
  <w:style w:type="character" w:customStyle="1" w:styleId="FooterChar">
    <w:name w:val="Footer Char"/>
    <w:basedOn w:val="DefaultParagraphFont"/>
    <w:link w:val="Footer"/>
    <w:uiPriority w:val="99"/>
    <w:rsid w:val="00FD592F"/>
  </w:style>
  <w:style w:type="paragraph" w:styleId="BalloonText">
    <w:name w:val="Balloon Text"/>
    <w:basedOn w:val="Normal"/>
    <w:link w:val="BalloonTextChar"/>
    <w:uiPriority w:val="99"/>
    <w:semiHidden/>
    <w:unhideWhenUsed/>
    <w:rsid w:val="00FD592F"/>
    <w:rPr>
      <w:rFonts w:ascii="Tahoma" w:hAnsi="Tahoma" w:cs="Tahoma"/>
      <w:sz w:val="16"/>
      <w:szCs w:val="16"/>
    </w:rPr>
  </w:style>
  <w:style w:type="character" w:customStyle="1" w:styleId="BalloonTextChar">
    <w:name w:val="Balloon Text Char"/>
    <w:basedOn w:val="DefaultParagraphFont"/>
    <w:link w:val="BalloonText"/>
    <w:uiPriority w:val="99"/>
    <w:semiHidden/>
    <w:rsid w:val="00FD592F"/>
    <w:rPr>
      <w:rFonts w:ascii="Tahoma" w:hAnsi="Tahoma" w:cs="Tahoma"/>
      <w:sz w:val="16"/>
      <w:szCs w:val="16"/>
    </w:rPr>
  </w:style>
  <w:style w:type="paragraph" w:styleId="ListParagraph">
    <w:name w:val="List Paragraph"/>
    <w:basedOn w:val="Normal"/>
    <w:uiPriority w:val="34"/>
    <w:qFormat/>
    <w:rsid w:val="00FD592F"/>
    <w:pPr>
      <w:ind w:left="720"/>
    </w:pPr>
  </w:style>
  <w:style w:type="table" w:styleId="TableGrid">
    <w:name w:val="Table Grid"/>
    <w:basedOn w:val="TableNormal"/>
    <w:uiPriority w:val="59"/>
    <w:rsid w:val="00FD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352"/>
    <w:rPr>
      <w:color w:val="0000FF" w:themeColor="hyperlink"/>
      <w:u w:val="single"/>
    </w:rPr>
  </w:style>
  <w:style w:type="paragraph" w:styleId="NormalWeb">
    <w:name w:val="Normal (Web)"/>
    <w:basedOn w:val="Normal"/>
    <w:uiPriority w:val="99"/>
    <w:unhideWhenUsed/>
    <w:rsid w:val="002B172C"/>
    <w:pPr>
      <w:spacing w:before="100" w:beforeAutospacing="1" w:after="100" w:afterAutospacing="1"/>
    </w:pPr>
    <w:rPr>
      <w:rFonts w:eastAsiaTheme="minorHAnsi"/>
      <w:lang w:eastAsia="en-GB"/>
    </w:rPr>
  </w:style>
  <w:style w:type="paragraph" w:customStyle="1" w:styleId="Default">
    <w:name w:val="Default"/>
    <w:rsid w:val="006551A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06E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scot/Resource/0049/00491746.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scot/Resource/0049/00491758.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07B2-4CEA-4D91-9DB1-A53A88D2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6</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11</cp:revision>
  <cp:lastPrinted>2016-07-06T14:17:00Z</cp:lastPrinted>
  <dcterms:created xsi:type="dcterms:W3CDTF">2016-06-07T08:51:00Z</dcterms:created>
  <dcterms:modified xsi:type="dcterms:W3CDTF">2016-07-07T13:51:00Z</dcterms:modified>
</cp:coreProperties>
</file>